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50999" w:rsidRPr="00DB4770" w:rsidRDefault="00850999" w:rsidP="00850999">
      <w:pPr>
        <w:spacing w:before="100" w:beforeAutospacing="1" w:after="100" w:afterAutospacing="1"/>
        <w:jc w:val="both"/>
        <w:outlineLvl w:val="1"/>
        <w:rPr>
          <w:rFonts w:ascii="Times New Roman" w:eastAsia="Times New Roman" w:hAnsi="Times New Roman" w:cs="Times New Roman"/>
          <w:b/>
          <w:bCs/>
          <w:sz w:val="24"/>
          <w:szCs w:val="24"/>
        </w:rPr>
      </w:pPr>
      <w:r w:rsidRPr="00DB4770">
        <w:rPr>
          <w:rFonts w:ascii="Times New Roman" w:eastAsia="Times New Roman" w:hAnsi="Times New Roman" w:cs="Times New Roman"/>
          <w:b/>
          <w:bCs/>
          <w:sz w:val="24"/>
          <w:szCs w:val="24"/>
        </w:rPr>
        <w:t xml:space="preserve">Menyusun Game Digital </w:t>
      </w:r>
      <w:proofErr w:type="spellStart"/>
      <w:r w:rsidRPr="00DB4770">
        <w:rPr>
          <w:rFonts w:ascii="Times New Roman" w:eastAsia="Times New Roman" w:hAnsi="Times New Roman" w:cs="Times New Roman"/>
          <w:b/>
          <w:bCs/>
          <w:sz w:val="24"/>
          <w:szCs w:val="24"/>
        </w:rPr>
        <w:t>Interaktif</w:t>
      </w:r>
      <w:proofErr w:type="spellEnd"/>
      <w:r w:rsidRPr="00DB4770">
        <w:rPr>
          <w:rFonts w:ascii="Times New Roman" w:eastAsia="Times New Roman" w:hAnsi="Times New Roman" w:cs="Times New Roman"/>
          <w:b/>
          <w:bCs/>
          <w:sz w:val="24"/>
          <w:szCs w:val="24"/>
        </w:rPr>
        <w:t xml:space="preserve">: </w:t>
      </w:r>
      <w:proofErr w:type="spellStart"/>
      <w:r w:rsidRPr="00DB4770">
        <w:rPr>
          <w:rFonts w:ascii="Times New Roman" w:eastAsia="Times New Roman" w:hAnsi="Times New Roman" w:cs="Times New Roman"/>
          <w:b/>
          <w:bCs/>
          <w:sz w:val="24"/>
          <w:szCs w:val="24"/>
        </w:rPr>
        <w:t>Kontribusi</w:t>
      </w:r>
      <w:proofErr w:type="spellEnd"/>
      <w:r w:rsidRPr="00DB4770">
        <w:rPr>
          <w:rFonts w:ascii="Times New Roman" w:eastAsia="Times New Roman" w:hAnsi="Times New Roman" w:cs="Times New Roman"/>
          <w:b/>
          <w:bCs/>
          <w:sz w:val="24"/>
          <w:szCs w:val="24"/>
        </w:rPr>
        <w:t xml:space="preserve"> </w:t>
      </w:r>
      <w:proofErr w:type="spellStart"/>
      <w:r w:rsidRPr="00DB4770">
        <w:rPr>
          <w:rFonts w:ascii="Times New Roman" w:eastAsia="Times New Roman" w:hAnsi="Times New Roman" w:cs="Times New Roman"/>
          <w:b/>
          <w:bCs/>
          <w:sz w:val="24"/>
          <w:szCs w:val="24"/>
        </w:rPr>
        <w:t>Terhadap</w:t>
      </w:r>
      <w:proofErr w:type="spellEnd"/>
      <w:r w:rsidRPr="00DB4770">
        <w:rPr>
          <w:rFonts w:ascii="Times New Roman" w:eastAsia="Times New Roman" w:hAnsi="Times New Roman" w:cs="Times New Roman"/>
          <w:b/>
          <w:bCs/>
          <w:sz w:val="24"/>
          <w:szCs w:val="24"/>
        </w:rPr>
        <w:t xml:space="preserve"> </w:t>
      </w:r>
      <w:proofErr w:type="spellStart"/>
      <w:r w:rsidRPr="00DB4770">
        <w:rPr>
          <w:rFonts w:ascii="Times New Roman" w:eastAsia="Times New Roman" w:hAnsi="Times New Roman" w:cs="Times New Roman"/>
          <w:b/>
          <w:bCs/>
          <w:sz w:val="24"/>
          <w:szCs w:val="24"/>
        </w:rPr>
        <w:t>Pembelajaran</w:t>
      </w:r>
      <w:proofErr w:type="spellEnd"/>
      <w:r w:rsidRPr="00DB4770">
        <w:rPr>
          <w:rFonts w:ascii="Times New Roman" w:eastAsia="Times New Roman" w:hAnsi="Times New Roman" w:cs="Times New Roman"/>
          <w:b/>
          <w:bCs/>
          <w:sz w:val="24"/>
          <w:szCs w:val="24"/>
        </w:rPr>
        <w:t xml:space="preserve"> Anak</w:t>
      </w:r>
    </w:p>
    <w:p w:rsidR="004B00E8" w:rsidRPr="00DB4770" w:rsidRDefault="004B00E8" w:rsidP="00850999">
      <w:pPr>
        <w:spacing w:after="0" w:line="360" w:lineRule="auto"/>
        <w:ind w:right="567"/>
        <w:rPr>
          <w:rFonts w:ascii="Times New Roman" w:hAnsi="Times New Roman" w:cs="Times New Roman"/>
          <w:b/>
          <w:bCs/>
          <w:sz w:val="26"/>
          <w:szCs w:val="26"/>
        </w:rPr>
      </w:pPr>
    </w:p>
    <w:p w:rsidR="006F62EC" w:rsidRPr="00DB4770" w:rsidRDefault="006F62EC" w:rsidP="006F62EC">
      <w:pPr>
        <w:spacing w:after="0" w:line="480" w:lineRule="auto"/>
        <w:jc w:val="center"/>
        <w:rPr>
          <w:rFonts w:ascii="Times New Roman" w:hAnsi="Times New Roman" w:cs="Times New Roman"/>
          <w:b/>
          <w:sz w:val="24"/>
          <w:lang w:val="id-ID"/>
        </w:rPr>
      </w:pPr>
      <w:r w:rsidRPr="00DB4770">
        <w:rPr>
          <w:rFonts w:ascii="Times New Roman" w:hAnsi="Times New Roman" w:cs="Times New Roman"/>
          <w:b/>
          <w:sz w:val="24"/>
        </w:rPr>
        <w:fldChar w:fldCharType="begin">
          <w:ffData>
            <w:name w:val="Text2"/>
            <w:enabled/>
            <w:calcOnExit w:val="0"/>
            <w:textInput/>
          </w:ffData>
        </w:fldChar>
      </w:r>
      <w:r w:rsidRPr="00DB4770">
        <w:rPr>
          <w:rFonts w:ascii="Times New Roman" w:hAnsi="Times New Roman" w:cs="Times New Roman"/>
          <w:b/>
          <w:sz w:val="24"/>
          <w:lang w:val="sv-SE"/>
        </w:rPr>
        <w:instrText xml:space="preserve"> FORMTEXT </w:instrText>
      </w:r>
      <w:r w:rsidRPr="00DB4770">
        <w:rPr>
          <w:rFonts w:ascii="Times New Roman" w:hAnsi="Times New Roman" w:cs="Times New Roman"/>
          <w:b/>
          <w:sz w:val="24"/>
        </w:rPr>
      </w:r>
      <w:r w:rsidRPr="00DB4770">
        <w:rPr>
          <w:rFonts w:ascii="Times New Roman" w:hAnsi="Times New Roman" w:cs="Times New Roman"/>
          <w:b/>
          <w:sz w:val="24"/>
        </w:rPr>
        <w:fldChar w:fldCharType="separate"/>
      </w:r>
      <w:r w:rsidR="00357E70" w:rsidRPr="00DB4770">
        <w:rPr>
          <w:rFonts w:ascii="Times New Roman" w:hAnsi="Times New Roman" w:cs="Times New Roman"/>
          <w:szCs w:val="24"/>
          <w:lang w:val="sv-SE"/>
        </w:rPr>
        <w:t>Jauharotur Rihlah</w:t>
      </w:r>
      <w:proofErr w:type="gramStart"/>
      <w:r w:rsidR="00357E70" w:rsidRPr="00DB4770">
        <w:rPr>
          <w:rFonts w:ascii="Times New Roman" w:hAnsi="Times New Roman" w:cs="Times New Roman"/>
          <w:szCs w:val="24"/>
          <w:vertAlign w:val="superscript"/>
          <w:lang w:val="sv-SE"/>
        </w:rPr>
        <w:t>1</w:t>
      </w:r>
      <w:r w:rsidRPr="00DB4770">
        <w:rPr>
          <w:rFonts w:ascii="Times New Roman" w:hAnsi="Times New Roman" w:cs="Times New Roman"/>
          <w:szCs w:val="24"/>
          <w:vertAlign w:val="superscript"/>
          <w:lang w:val="sv-SE"/>
        </w:rPr>
        <w:t>,*</w:t>
      </w:r>
      <w:proofErr w:type="gramEnd"/>
      <w:r w:rsidRPr="00DB4770">
        <w:rPr>
          <w:rFonts w:ascii="Times New Roman" w:hAnsi="Times New Roman" w:cs="Times New Roman"/>
          <w:szCs w:val="24"/>
          <w:lang w:val="sv-SE"/>
        </w:rPr>
        <w:t xml:space="preserve">, </w:t>
      </w:r>
      <w:r w:rsidR="00CF70DB" w:rsidRPr="00DB4770">
        <w:rPr>
          <w:rFonts w:ascii="Times New Roman" w:hAnsi="Times New Roman" w:cs="Times New Roman"/>
          <w:szCs w:val="24"/>
          <w:lang w:val="sv-SE"/>
        </w:rPr>
        <w:t>Afib Rulyansah</w:t>
      </w:r>
      <w:r w:rsidRPr="00DB4770">
        <w:rPr>
          <w:rFonts w:ascii="Times New Roman" w:hAnsi="Times New Roman" w:cs="Times New Roman"/>
          <w:szCs w:val="24"/>
          <w:vertAlign w:val="superscript"/>
          <w:lang w:val="sv-SE"/>
        </w:rPr>
        <w:t>2</w:t>
      </w:r>
      <w:r w:rsidRPr="00DB4770">
        <w:rPr>
          <w:rFonts w:ascii="Times New Roman" w:hAnsi="Times New Roman" w:cs="Times New Roman"/>
          <w:szCs w:val="24"/>
          <w:lang w:val="sv-SE"/>
        </w:rPr>
        <w:t xml:space="preserve">, </w:t>
      </w:r>
      <w:r w:rsidR="00CF70DB" w:rsidRPr="00DB4770">
        <w:rPr>
          <w:rFonts w:ascii="Times New Roman" w:hAnsi="Times New Roman" w:cs="Times New Roman"/>
          <w:szCs w:val="24"/>
          <w:lang w:val="sv-SE"/>
        </w:rPr>
        <w:t>Andini Hardiningrum</w:t>
      </w:r>
      <w:r w:rsidR="00265EC5" w:rsidRPr="00DB4770">
        <w:rPr>
          <w:rFonts w:ascii="Times New Roman" w:hAnsi="Times New Roman" w:cs="Times New Roman"/>
          <w:szCs w:val="24"/>
          <w:vertAlign w:val="superscript"/>
          <w:lang w:val="sv-SE"/>
        </w:rPr>
        <w:t>3</w:t>
      </w:r>
      <w:r w:rsidRPr="00DB4770">
        <w:rPr>
          <w:rFonts w:ascii="Times New Roman" w:hAnsi="Times New Roman" w:cs="Times New Roman"/>
          <w:szCs w:val="24"/>
          <w:lang w:val="sv-SE"/>
        </w:rPr>
        <w:t xml:space="preserve">, </w:t>
      </w:r>
      <w:r w:rsidR="00CF70DB" w:rsidRPr="00DB4770">
        <w:rPr>
          <w:rFonts w:ascii="Times New Roman" w:hAnsi="Times New Roman" w:cs="Times New Roman"/>
          <w:szCs w:val="24"/>
          <w:lang w:val="sv-SE"/>
        </w:rPr>
        <w:t>Destita Shari</w:t>
      </w:r>
      <w:r w:rsidR="00FB33AC" w:rsidRPr="00DB4770">
        <w:rPr>
          <w:rFonts w:ascii="Times New Roman" w:hAnsi="Times New Roman" w:cs="Times New Roman"/>
          <w:szCs w:val="24"/>
          <w:vertAlign w:val="superscript"/>
          <w:lang w:val="sv-SE"/>
        </w:rPr>
        <w:t>4</w:t>
      </w:r>
      <w:r w:rsidRPr="00DB4770">
        <w:rPr>
          <w:rFonts w:ascii="Times New Roman" w:hAnsi="Times New Roman" w:cs="Times New Roman"/>
          <w:szCs w:val="24"/>
          <w:lang w:val="sv-SE"/>
        </w:rPr>
        <w:t xml:space="preserve"> </w:t>
      </w:r>
      <w:r w:rsidRPr="00DB4770">
        <w:rPr>
          <w:rFonts w:ascii="Times New Roman" w:hAnsi="Times New Roman" w:cs="Times New Roman"/>
          <w:b/>
          <w:sz w:val="24"/>
        </w:rPr>
        <w:fldChar w:fldCharType="end"/>
      </w:r>
    </w:p>
    <w:p w:rsidR="006F62EC" w:rsidRPr="00DB4770" w:rsidRDefault="006F62EC" w:rsidP="00CF70DB">
      <w:pPr>
        <w:spacing w:after="0" w:line="480" w:lineRule="auto"/>
        <w:rPr>
          <w:rFonts w:ascii="Times New Roman" w:hAnsi="Times New Roman" w:cs="Times New Roman"/>
          <w:sz w:val="18"/>
          <w:vertAlign w:val="superscript"/>
          <w:lang w:val="sv-SE"/>
        </w:rPr>
      </w:pPr>
    </w:p>
    <w:p w:rsidR="006F62EC" w:rsidRPr="00DB4770" w:rsidRDefault="006F62EC" w:rsidP="006F62EC">
      <w:pPr>
        <w:spacing w:after="0" w:line="360" w:lineRule="auto"/>
        <w:jc w:val="center"/>
        <w:rPr>
          <w:rFonts w:ascii="Times New Roman" w:hAnsi="Times New Roman" w:cs="Times New Roman"/>
          <w:sz w:val="18"/>
          <w:vertAlign w:val="superscript"/>
        </w:rPr>
      </w:pPr>
      <w:r w:rsidRPr="00DB4770">
        <w:rPr>
          <w:rFonts w:ascii="Times New Roman" w:hAnsi="Times New Roman" w:cs="Times New Roman"/>
          <w:sz w:val="18"/>
          <w:vertAlign w:val="superscript"/>
        </w:rPr>
        <w:fldChar w:fldCharType="begin">
          <w:ffData>
            <w:name w:val="Text3"/>
            <w:enabled/>
            <w:calcOnExit w:val="0"/>
            <w:textInput/>
          </w:ffData>
        </w:fldChar>
      </w:r>
      <w:r w:rsidRPr="00DB4770">
        <w:rPr>
          <w:rFonts w:ascii="Times New Roman" w:hAnsi="Times New Roman" w:cs="Times New Roman"/>
          <w:sz w:val="18"/>
          <w:vertAlign w:val="superscript"/>
          <w:lang w:val="sv-SE"/>
        </w:rPr>
        <w:instrText xml:space="preserve"> FORMTEXT </w:instrText>
      </w:r>
      <w:r w:rsidRPr="00DB4770">
        <w:rPr>
          <w:rFonts w:ascii="Times New Roman" w:hAnsi="Times New Roman" w:cs="Times New Roman"/>
          <w:sz w:val="18"/>
          <w:vertAlign w:val="superscript"/>
        </w:rPr>
      </w:r>
      <w:r w:rsidRPr="00DB4770">
        <w:rPr>
          <w:rFonts w:ascii="Times New Roman" w:hAnsi="Times New Roman" w:cs="Times New Roman"/>
          <w:sz w:val="18"/>
          <w:vertAlign w:val="superscript"/>
        </w:rPr>
        <w:fldChar w:fldCharType="separate"/>
      </w:r>
      <w:r w:rsidRPr="00DB4770">
        <w:rPr>
          <w:rFonts w:ascii="Times New Roman" w:hAnsi="Times New Roman" w:cs="Times New Roman"/>
          <w:sz w:val="18"/>
          <w:vertAlign w:val="superscript"/>
          <w:lang w:val="sv-SE"/>
        </w:rPr>
        <w:t>1,</w:t>
      </w:r>
      <w:r w:rsidR="00357E70" w:rsidRPr="00DB4770">
        <w:rPr>
          <w:rFonts w:ascii="Times New Roman" w:hAnsi="Times New Roman" w:cs="Times New Roman"/>
          <w:sz w:val="18"/>
          <w:vertAlign w:val="superscript"/>
          <w:lang w:val="sv-SE"/>
        </w:rPr>
        <w:t>2</w:t>
      </w:r>
      <w:r w:rsidRPr="00DB4770">
        <w:rPr>
          <w:rFonts w:ascii="Times New Roman" w:hAnsi="Times New Roman" w:cs="Times New Roman"/>
          <w:sz w:val="18"/>
          <w:lang w:val="sv-SE"/>
        </w:rPr>
        <w:t xml:space="preserve">Pendidikan Guru Sekolah Dasar, Universitas Nahdlatul Ulama Surabaya, Jl. </w:t>
      </w:r>
      <w:r w:rsidRPr="00DB4770">
        <w:rPr>
          <w:rFonts w:ascii="Times New Roman" w:hAnsi="Times New Roman" w:cs="Times New Roman"/>
          <w:sz w:val="18"/>
        </w:rPr>
        <w:t>Raya Jemursari No.57, Jemur Wonosari, Kec. Wonocolo, Kota Surabaya, Jawa Timur 60237, Indonesia</w:t>
      </w:r>
      <w:r w:rsidRPr="00DB4770">
        <w:rPr>
          <w:rFonts w:ascii="Times New Roman" w:hAnsi="Times New Roman" w:cs="Times New Roman"/>
          <w:sz w:val="18"/>
          <w:vertAlign w:val="superscript"/>
        </w:rPr>
        <w:fldChar w:fldCharType="end"/>
      </w:r>
      <w:r w:rsidRPr="00DB4770">
        <w:rPr>
          <w:rFonts w:ascii="Times New Roman" w:hAnsi="Times New Roman" w:cs="Times New Roman"/>
          <w:sz w:val="18"/>
          <w:vertAlign w:val="superscript"/>
        </w:rPr>
        <w:t xml:space="preserve"> </w:t>
      </w:r>
    </w:p>
    <w:p w:rsidR="00822B07" w:rsidRPr="00DB4770" w:rsidRDefault="00822B07" w:rsidP="006F62EC">
      <w:pPr>
        <w:spacing w:after="0" w:line="360" w:lineRule="auto"/>
        <w:jc w:val="center"/>
        <w:rPr>
          <w:rFonts w:ascii="Times New Roman" w:hAnsi="Times New Roman" w:cs="Times New Roman"/>
          <w:sz w:val="18"/>
          <w:vertAlign w:val="superscript"/>
        </w:rPr>
      </w:pPr>
      <w:r w:rsidRPr="00DB4770">
        <w:rPr>
          <w:rFonts w:ascii="Times New Roman" w:hAnsi="Times New Roman" w:cs="Times New Roman"/>
          <w:sz w:val="18"/>
          <w:vertAlign w:val="superscript"/>
        </w:rPr>
        <w:fldChar w:fldCharType="begin">
          <w:ffData>
            <w:name w:val="Text3"/>
            <w:enabled/>
            <w:calcOnExit w:val="0"/>
            <w:textInput/>
          </w:ffData>
        </w:fldChar>
      </w:r>
      <w:r w:rsidRPr="00DB4770">
        <w:rPr>
          <w:rFonts w:ascii="Times New Roman" w:hAnsi="Times New Roman" w:cs="Times New Roman"/>
          <w:sz w:val="18"/>
          <w:vertAlign w:val="superscript"/>
          <w:lang w:val="sv-SE"/>
        </w:rPr>
        <w:instrText xml:space="preserve"> FORMTEXT </w:instrText>
      </w:r>
      <w:r w:rsidRPr="00DB4770">
        <w:rPr>
          <w:rFonts w:ascii="Times New Roman" w:hAnsi="Times New Roman" w:cs="Times New Roman"/>
          <w:sz w:val="18"/>
          <w:vertAlign w:val="superscript"/>
        </w:rPr>
      </w:r>
      <w:r w:rsidRPr="00DB4770">
        <w:rPr>
          <w:rFonts w:ascii="Times New Roman" w:hAnsi="Times New Roman" w:cs="Times New Roman"/>
          <w:sz w:val="18"/>
          <w:vertAlign w:val="superscript"/>
        </w:rPr>
        <w:fldChar w:fldCharType="separate"/>
      </w:r>
      <w:r w:rsidR="00357E70" w:rsidRPr="00DB4770">
        <w:rPr>
          <w:rFonts w:ascii="Times New Roman" w:hAnsi="Times New Roman" w:cs="Times New Roman"/>
          <w:sz w:val="18"/>
          <w:vertAlign w:val="superscript"/>
          <w:lang w:val="sv-SE"/>
        </w:rPr>
        <w:t>3</w:t>
      </w:r>
      <w:r w:rsidRPr="00DB4770">
        <w:rPr>
          <w:rFonts w:ascii="Times New Roman" w:hAnsi="Times New Roman" w:cs="Times New Roman"/>
          <w:sz w:val="18"/>
          <w:lang w:val="sv-SE"/>
        </w:rPr>
        <w:t xml:space="preserve">Pendidikan Profesi Guru, Universitas Nahdlatul Ulama Surabaya, Jl. </w:t>
      </w:r>
      <w:r w:rsidRPr="00DB4770">
        <w:rPr>
          <w:rFonts w:ascii="Times New Roman" w:hAnsi="Times New Roman" w:cs="Times New Roman"/>
          <w:sz w:val="18"/>
        </w:rPr>
        <w:t>Raya Jemursari No.57, Jemur Wonosari, Kec. Wonocolo, Kota Surabaya, Jawa Timur 60237, Indonesia</w:t>
      </w:r>
      <w:r w:rsidRPr="00DB4770">
        <w:rPr>
          <w:rFonts w:ascii="Times New Roman" w:hAnsi="Times New Roman" w:cs="Times New Roman"/>
          <w:sz w:val="18"/>
          <w:vertAlign w:val="superscript"/>
        </w:rPr>
        <w:fldChar w:fldCharType="end"/>
      </w:r>
    </w:p>
    <w:p w:rsidR="00265EC5" w:rsidRPr="00DB4770" w:rsidRDefault="00265EC5" w:rsidP="006F62EC">
      <w:pPr>
        <w:spacing w:after="0" w:line="360" w:lineRule="auto"/>
        <w:jc w:val="center"/>
        <w:rPr>
          <w:rFonts w:ascii="Times New Roman" w:hAnsi="Times New Roman" w:cs="Times New Roman"/>
          <w:sz w:val="18"/>
          <w:vertAlign w:val="superscript"/>
        </w:rPr>
      </w:pPr>
      <w:r w:rsidRPr="00DB4770">
        <w:rPr>
          <w:rFonts w:ascii="Times New Roman" w:hAnsi="Times New Roman" w:cs="Times New Roman"/>
          <w:sz w:val="18"/>
          <w:vertAlign w:val="superscript"/>
        </w:rPr>
        <w:fldChar w:fldCharType="begin">
          <w:ffData>
            <w:name w:val="Text3"/>
            <w:enabled/>
            <w:calcOnExit w:val="0"/>
            <w:textInput/>
          </w:ffData>
        </w:fldChar>
      </w:r>
      <w:r w:rsidRPr="00DB4770">
        <w:rPr>
          <w:rFonts w:ascii="Times New Roman" w:hAnsi="Times New Roman" w:cs="Times New Roman"/>
          <w:sz w:val="18"/>
          <w:vertAlign w:val="superscript"/>
          <w:lang w:val="sv-SE"/>
        </w:rPr>
        <w:instrText xml:space="preserve"> FORMTEXT </w:instrText>
      </w:r>
      <w:r w:rsidRPr="00DB4770">
        <w:rPr>
          <w:rFonts w:ascii="Times New Roman" w:hAnsi="Times New Roman" w:cs="Times New Roman"/>
          <w:sz w:val="18"/>
          <w:vertAlign w:val="superscript"/>
        </w:rPr>
      </w:r>
      <w:r w:rsidRPr="00DB4770">
        <w:rPr>
          <w:rFonts w:ascii="Times New Roman" w:hAnsi="Times New Roman" w:cs="Times New Roman"/>
          <w:sz w:val="18"/>
          <w:vertAlign w:val="superscript"/>
        </w:rPr>
        <w:fldChar w:fldCharType="separate"/>
      </w:r>
      <w:r w:rsidR="00FB33AC" w:rsidRPr="00DB4770">
        <w:rPr>
          <w:rFonts w:ascii="Times New Roman" w:hAnsi="Times New Roman" w:cs="Times New Roman"/>
          <w:sz w:val="18"/>
          <w:vertAlign w:val="superscript"/>
          <w:lang w:val="sv-SE"/>
        </w:rPr>
        <w:t>4</w:t>
      </w:r>
      <w:r w:rsidRPr="00DB4770">
        <w:rPr>
          <w:rFonts w:ascii="Times New Roman" w:hAnsi="Times New Roman" w:cs="Times New Roman"/>
          <w:sz w:val="18"/>
          <w:lang w:val="sv-SE"/>
        </w:rPr>
        <w:t>Pendidikan Guru</w:t>
      </w:r>
      <w:r w:rsidR="00FB33AC" w:rsidRPr="00DB4770">
        <w:rPr>
          <w:rFonts w:ascii="Times New Roman" w:hAnsi="Times New Roman" w:cs="Times New Roman"/>
          <w:sz w:val="18"/>
          <w:lang w:val="sv-SE"/>
        </w:rPr>
        <w:t xml:space="preserve"> Pendidikan Anak Usia Dini</w:t>
      </w:r>
      <w:r w:rsidRPr="00DB4770">
        <w:rPr>
          <w:rFonts w:ascii="Times New Roman" w:hAnsi="Times New Roman" w:cs="Times New Roman"/>
          <w:sz w:val="18"/>
          <w:lang w:val="sv-SE"/>
        </w:rPr>
        <w:t xml:space="preserve">, Universitas Nahdlatul Ulama Surabaya, Jl. </w:t>
      </w:r>
      <w:r w:rsidRPr="00DB4770">
        <w:rPr>
          <w:rFonts w:ascii="Times New Roman" w:hAnsi="Times New Roman" w:cs="Times New Roman"/>
          <w:sz w:val="18"/>
        </w:rPr>
        <w:t>Raya Jemursari No.57, Jemur Wonosari, Kec. Wonocolo, Kota Surabaya, Jawa Timur 60237, Indonesia</w:t>
      </w:r>
      <w:r w:rsidRPr="00DB4770">
        <w:rPr>
          <w:rFonts w:ascii="Times New Roman" w:hAnsi="Times New Roman" w:cs="Times New Roman"/>
          <w:sz w:val="18"/>
          <w:vertAlign w:val="superscript"/>
        </w:rPr>
        <w:fldChar w:fldCharType="end"/>
      </w:r>
    </w:p>
    <w:p w:rsidR="00554ECA" w:rsidRPr="00DB4770" w:rsidRDefault="00554ECA">
      <w:pPr>
        <w:spacing w:after="0" w:line="480" w:lineRule="auto"/>
        <w:jc w:val="both"/>
        <w:rPr>
          <w:rFonts w:ascii="Times New Roman" w:hAnsi="Times New Roman" w:cs="Times New Roman"/>
          <w:b/>
          <w:sz w:val="20"/>
        </w:rPr>
      </w:pPr>
    </w:p>
    <w:p w:rsidR="00850999" w:rsidRPr="00DB4770" w:rsidRDefault="00A375F0" w:rsidP="00F43232">
      <w:pPr>
        <w:spacing w:after="0" w:line="276" w:lineRule="auto"/>
        <w:ind w:left="709" w:right="707"/>
        <w:jc w:val="both"/>
        <w:rPr>
          <w:rFonts w:ascii="Times New Roman" w:hAnsi="Times New Roman" w:cs="Times New Roman"/>
          <w:b/>
          <w:sz w:val="18"/>
          <w:szCs w:val="20"/>
        </w:rPr>
      </w:pPr>
      <w:r w:rsidRPr="00DB4770">
        <w:rPr>
          <w:rFonts w:ascii="Times New Roman" w:hAnsi="Times New Roman" w:cs="Times New Roman"/>
          <w:b/>
          <w:sz w:val="18"/>
        </w:rPr>
        <w:t>Abstract</w:t>
      </w:r>
      <w:r w:rsidR="001E72A6" w:rsidRPr="00DB4770">
        <w:rPr>
          <w:rFonts w:ascii="Times New Roman" w:hAnsi="Times New Roman" w:cs="Times New Roman"/>
          <w:sz w:val="18"/>
          <w:szCs w:val="20"/>
          <w:lang w:val="id-ID"/>
        </w:rPr>
        <w:t>.</w:t>
      </w:r>
      <w:r w:rsidR="00D40901" w:rsidRPr="00DB4770">
        <w:rPr>
          <w:rFonts w:ascii="Times New Roman" w:hAnsi="Times New Roman" w:cs="Times New Roman"/>
          <w:sz w:val="18"/>
          <w:szCs w:val="20"/>
        </w:rPr>
        <w:t xml:space="preserve"> </w:t>
      </w:r>
      <w:r w:rsidR="00850999" w:rsidRPr="00DB4770">
        <w:rPr>
          <w:rFonts w:ascii="Times New Roman" w:hAnsi="Times New Roman" w:cs="Times New Roman"/>
          <w:sz w:val="18"/>
          <w:szCs w:val="20"/>
        </w:rPr>
        <w:t xml:space="preserve">This community service project aims to develop and implement interactive digital games as effective learning tools for children at TK </w:t>
      </w:r>
      <w:proofErr w:type="spellStart"/>
      <w:r w:rsidR="00850999" w:rsidRPr="00DB4770">
        <w:rPr>
          <w:rFonts w:ascii="Times New Roman" w:hAnsi="Times New Roman" w:cs="Times New Roman"/>
          <w:sz w:val="18"/>
          <w:szCs w:val="20"/>
        </w:rPr>
        <w:t>Muslimat</w:t>
      </w:r>
      <w:proofErr w:type="spellEnd"/>
      <w:r w:rsidR="00850999" w:rsidRPr="00DB4770">
        <w:rPr>
          <w:rFonts w:ascii="Times New Roman" w:hAnsi="Times New Roman" w:cs="Times New Roman"/>
          <w:sz w:val="18"/>
          <w:szCs w:val="20"/>
        </w:rPr>
        <w:t xml:space="preserve"> </w:t>
      </w:r>
      <w:proofErr w:type="spellStart"/>
      <w:r w:rsidR="00850999" w:rsidRPr="00DB4770">
        <w:rPr>
          <w:rFonts w:ascii="Times New Roman" w:hAnsi="Times New Roman" w:cs="Times New Roman"/>
          <w:sz w:val="18"/>
          <w:szCs w:val="20"/>
        </w:rPr>
        <w:t>Mazra'atul</w:t>
      </w:r>
      <w:proofErr w:type="spellEnd"/>
      <w:r w:rsidR="00850999" w:rsidRPr="00DB4770">
        <w:rPr>
          <w:rFonts w:ascii="Times New Roman" w:hAnsi="Times New Roman" w:cs="Times New Roman"/>
          <w:sz w:val="18"/>
          <w:szCs w:val="20"/>
        </w:rPr>
        <w:t xml:space="preserve"> </w:t>
      </w:r>
      <w:proofErr w:type="spellStart"/>
      <w:r w:rsidR="00850999" w:rsidRPr="00DB4770">
        <w:rPr>
          <w:rFonts w:ascii="Times New Roman" w:hAnsi="Times New Roman" w:cs="Times New Roman"/>
          <w:sz w:val="18"/>
          <w:szCs w:val="20"/>
        </w:rPr>
        <w:t>Ulum</w:t>
      </w:r>
      <w:proofErr w:type="spellEnd"/>
      <w:r w:rsidR="00850999" w:rsidRPr="00DB4770">
        <w:rPr>
          <w:rFonts w:ascii="Times New Roman" w:hAnsi="Times New Roman" w:cs="Times New Roman"/>
          <w:sz w:val="18"/>
          <w:szCs w:val="20"/>
        </w:rPr>
        <w:t xml:space="preserve"> </w:t>
      </w:r>
      <w:proofErr w:type="spellStart"/>
      <w:r w:rsidR="00850999" w:rsidRPr="00DB4770">
        <w:rPr>
          <w:rFonts w:ascii="Times New Roman" w:hAnsi="Times New Roman" w:cs="Times New Roman"/>
          <w:sz w:val="18"/>
          <w:szCs w:val="20"/>
        </w:rPr>
        <w:t>Paciran</w:t>
      </w:r>
      <w:proofErr w:type="spellEnd"/>
      <w:r w:rsidR="00850999" w:rsidRPr="00DB4770">
        <w:rPr>
          <w:rFonts w:ascii="Times New Roman" w:hAnsi="Times New Roman" w:cs="Times New Roman"/>
          <w:sz w:val="18"/>
          <w:szCs w:val="20"/>
        </w:rPr>
        <w:t xml:space="preserve">, </w:t>
      </w:r>
      <w:proofErr w:type="spellStart"/>
      <w:r w:rsidR="00850999" w:rsidRPr="00DB4770">
        <w:rPr>
          <w:rFonts w:ascii="Times New Roman" w:hAnsi="Times New Roman" w:cs="Times New Roman"/>
          <w:sz w:val="18"/>
          <w:szCs w:val="20"/>
        </w:rPr>
        <w:t>Lamongan</w:t>
      </w:r>
      <w:proofErr w:type="spellEnd"/>
      <w:r w:rsidR="00850999" w:rsidRPr="00DB4770">
        <w:rPr>
          <w:rFonts w:ascii="Times New Roman" w:hAnsi="Times New Roman" w:cs="Times New Roman"/>
          <w:sz w:val="18"/>
          <w:szCs w:val="20"/>
        </w:rPr>
        <w:t>. The study involved 15 educators, 50 parents, and 50 children, focusing on enhancing children's cognitive and social abilities through the use of games. The findings indicate that interactive digital games can improve problem-solving skills, logic, decision-making, as well as social skills such as communication and cooperation. A total of 80% of educators reported that the games facilitated the teaching process and could be adjusted to match the children’s abilities, while 85% of parents expressed satisfaction with the use of games as educational tools, although they emphasized the importance of proper supervision. Additionally, children who used these games showed an average improvement of 15-20% in cognitive and socio-emotional development. The challenges encountered included the need for further training for educators and the improvement of technological infrastructure in schools. Therefore, it is recommended to implement ongoing training programs and invest in educational technology to support the effective use of digital games in the learning process.</w:t>
      </w:r>
      <w:r w:rsidR="00850999" w:rsidRPr="00DB4770">
        <w:rPr>
          <w:rFonts w:ascii="Times New Roman" w:hAnsi="Times New Roman" w:cs="Times New Roman"/>
          <w:b/>
          <w:sz w:val="18"/>
          <w:szCs w:val="20"/>
        </w:rPr>
        <w:t xml:space="preserve"> </w:t>
      </w:r>
    </w:p>
    <w:p w:rsidR="00554ECA" w:rsidRPr="00DB4770" w:rsidRDefault="00A375F0" w:rsidP="00F43232">
      <w:pPr>
        <w:spacing w:after="0" w:line="276" w:lineRule="auto"/>
        <w:ind w:left="709" w:right="707"/>
        <w:jc w:val="both"/>
        <w:rPr>
          <w:rFonts w:ascii="Times New Roman" w:eastAsia="Calibri" w:hAnsi="Times New Roman" w:cs="Times New Roman"/>
          <w:sz w:val="18"/>
          <w:szCs w:val="20"/>
        </w:rPr>
      </w:pPr>
      <w:r w:rsidRPr="00DB4770">
        <w:rPr>
          <w:rFonts w:ascii="Times New Roman" w:eastAsia="Calibri" w:hAnsi="Times New Roman" w:cs="Times New Roman"/>
          <w:b/>
          <w:sz w:val="18"/>
          <w:szCs w:val="20"/>
        </w:rPr>
        <w:t>Keywords</w:t>
      </w:r>
      <w:r w:rsidRPr="00DB4770">
        <w:rPr>
          <w:rFonts w:ascii="Times New Roman" w:eastAsia="Calibri" w:hAnsi="Times New Roman" w:cs="Times New Roman"/>
          <w:sz w:val="18"/>
          <w:szCs w:val="20"/>
        </w:rPr>
        <w:t>:</w:t>
      </w:r>
      <w:r w:rsidR="00222611" w:rsidRPr="00DB4770">
        <w:rPr>
          <w:rFonts w:ascii="Times New Roman" w:eastAsia="Calibri" w:hAnsi="Times New Roman" w:cs="Times New Roman"/>
          <w:sz w:val="18"/>
          <w:szCs w:val="20"/>
        </w:rPr>
        <w:t xml:space="preserve"> </w:t>
      </w:r>
      <w:r w:rsidR="00850999" w:rsidRPr="00DB4770">
        <w:rPr>
          <w:rFonts w:ascii="Times New Roman" w:hAnsi="Times New Roman" w:cs="Times New Roman"/>
          <w:sz w:val="18"/>
          <w:szCs w:val="20"/>
        </w:rPr>
        <w:t>I</w:t>
      </w:r>
      <w:r w:rsidR="00850999" w:rsidRPr="00DB4770">
        <w:rPr>
          <w:rFonts w:ascii="Times New Roman" w:hAnsi="Times New Roman" w:cs="Times New Roman"/>
          <w:sz w:val="18"/>
          <w:szCs w:val="20"/>
        </w:rPr>
        <w:t>nteractive digital games</w:t>
      </w:r>
    </w:p>
    <w:p w:rsidR="0072294F" w:rsidRPr="00DB4770" w:rsidRDefault="0072294F" w:rsidP="00F43232">
      <w:pPr>
        <w:spacing w:after="0" w:line="276" w:lineRule="auto"/>
        <w:ind w:left="709" w:right="707"/>
        <w:contextualSpacing/>
        <w:jc w:val="both"/>
        <w:rPr>
          <w:rFonts w:ascii="Times New Roman" w:eastAsia="Calibri" w:hAnsi="Times New Roman" w:cs="Times New Roman"/>
          <w:sz w:val="18"/>
          <w:szCs w:val="20"/>
          <w:highlight w:val="yellow"/>
        </w:rPr>
      </w:pPr>
    </w:p>
    <w:p w:rsidR="00F84C44" w:rsidRPr="00DB4770" w:rsidRDefault="0072294F" w:rsidP="009B7678">
      <w:pPr>
        <w:spacing w:after="0" w:line="276" w:lineRule="auto"/>
        <w:ind w:left="709" w:right="707"/>
        <w:jc w:val="both"/>
        <w:rPr>
          <w:rFonts w:ascii="Times New Roman" w:hAnsi="Times New Roman" w:cs="Times New Roman"/>
          <w:sz w:val="18"/>
          <w:szCs w:val="18"/>
        </w:rPr>
      </w:pPr>
      <w:proofErr w:type="spellStart"/>
      <w:r w:rsidRPr="00DB4770">
        <w:rPr>
          <w:rFonts w:ascii="Times New Roman" w:hAnsi="Times New Roman" w:cs="Times New Roman"/>
          <w:b/>
          <w:sz w:val="18"/>
          <w:lang w:val="sv-SE"/>
        </w:rPr>
        <w:t>Abstra</w:t>
      </w:r>
      <w:r w:rsidR="00D40901" w:rsidRPr="00DB4770">
        <w:rPr>
          <w:rFonts w:ascii="Times New Roman" w:hAnsi="Times New Roman" w:cs="Times New Roman"/>
          <w:b/>
          <w:sz w:val="18"/>
          <w:lang w:val="sv-SE"/>
        </w:rPr>
        <w:t>k</w:t>
      </w:r>
      <w:proofErr w:type="spellEnd"/>
      <w:r w:rsidRPr="00DB4770">
        <w:rPr>
          <w:rFonts w:ascii="Times New Roman" w:hAnsi="Times New Roman" w:cs="Times New Roman"/>
          <w:sz w:val="18"/>
          <w:szCs w:val="20"/>
          <w:lang w:val="sv-SE"/>
        </w:rPr>
        <w:t xml:space="preserve">. </w:t>
      </w:r>
      <w:proofErr w:type="spellStart"/>
      <w:r w:rsidR="009B7678" w:rsidRPr="00DB4770">
        <w:rPr>
          <w:rFonts w:ascii="Times New Roman" w:hAnsi="Times New Roman" w:cs="Times New Roman"/>
          <w:color w:val="000000"/>
          <w:sz w:val="18"/>
          <w:szCs w:val="18"/>
        </w:rPr>
        <w:t>Pengabdian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masyarakat</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ini</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bertujuan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untuk</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mengembangkan</w:t>
      </w:r>
      <w:proofErr w:type="spellEnd"/>
      <w:r w:rsidR="009B7678" w:rsidRPr="00DB4770">
        <w:rPr>
          <w:rFonts w:ascii="Times New Roman" w:hAnsi="Times New Roman" w:cs="Times New Roman"/>
          <w:color w:val="000000"/>
          <w:sz w:val="18"/>
          <w:szCs w:val="18"/>
        </w:rPr>
        <w:t xml:space="preserve"> dan </w:t>
      </w:r>
      <w:proofErr w:type="spellStart"/>
      <w:r w:rsidR="009B7678" w:rsidRPr="00DB4770">
        <w:rPr>
          <w:rFonts w:ascii="Times New Roman" w:hAnsi="Times New Roman" w:cs="Times New Roman"/>
          <w:color w:val="000000"/>
          <w:sz w:val="18"/>
          <w:szCs w:val="18"/>
        </w:rPr>
        <w:t>mengimplementasikan</w:t>
      </w:r>
      <w:proofErr w:type="spellEnd"/>
      <w:r w:rsidR="009B7678" w:rsidRPr="00DB4770">
        <w:rPr>
          <w:rFonts w:ascii="Times New Roman" w:hAnsi="Times New Roman" w:cs="Times New Roman"/>
          <w:color w:val="000000"/>
          <w:sz w:val="18"/>
          <w:szCs w:val="18"/>
        </w:rPr>
        <w:t xml:space="preserve"> game digital </w:t>
      </w:r>
      <w:proofErr w:type="spellStart"/>
      <w:r w:rsidR="009B7678" w:rsidRPr="00DB4770">
        <w:rPr>
          <w:rFonts w:ascii="Times New Roman" w:hAnsi="Times New Roman" w:cs="Times New Roman"/>
          <w:color w:val="000000"/>
          <w:sz w:val="18"/>
          <w:szCs w:val="18"/>
        </w:rPr>
        <w:t>interaktif</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sebagai</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alat</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pembelajaran</w:t>
      </w:r>
      <w:proofErr w:type="spellEnd"/>
      <w:r w:rsidR="009B7678" w:rsidRPr="00DB4770">
        <w:rPr>
          <w:rFonts w:ascii="Times New Roman" w:hAnsi="Times New Roman" w:cs="Times New Roman"/>
          <w:color w:val="000000"/>
          <w:sz w:val="18"/>
          <w:szCs w:val="18"/>
        </w:rPr>
        <w:t xml:space="preserve"> yang </w:t>
      </w:r>
      <w:proofErr w:type="spellStart"/>
      <w:r w:rsidR="009B7678" w:rsidRPr="00DB4770">
        <w:rPr>
          <w:rFonts w:ascii="Times New Roman" w:hAnsi="Times New Roman" w:cs="Times New Roman"/>
          <w:color w:val="000000"/>
          <w:sz w:val="18"/>
          <w:szCs w:val="18"/>
        </w:rPr>
        <w:t>efektif</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bagi</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anak-anak</w:t>
      </w:r>
      <w:proofErr w:type="spellEnd"/>
      <w:r w:rsidR="009B7678" w:rsidRPr="00DB4770">
        <w:rPr>
          <w:rFonts w:ascii="Times New Roman" w:hAnsi="Times New Roman" w:cs="Times New Roman"/>
          <w:color w:val="000000"/>
          <w:sz w:val="18"/>
          <w:szCs w:val="18"/>
        </w:rPr>
        <w:t xml:space="preserve"> di TK </w:t>
      </w:r>
      <w:proofErr w:type="spellStart"/>
      <w:r w:rsidR="009B7678" w:rsidRPr="00DB4770">
        <w:rPr>
          <w:rFonts w:ascii="Times New Roman" w:hAnsi="Times New Roman" w:cs="Times New Roman"/>
          <w:color w:val="000000"/>
          <w:sz w:val="18"/>
          <w:szCs w:val="18"/>
        </w:rPr>
        <w:t>Muslimat</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Mazra'atul</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Ulum</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Paciran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Lamongan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Penelitian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ini</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melibatkan</w:t>
      </w:r>
      <w:proofErr w:type="spellEnd"/>
      <w:r w:rsidR="009B7678" w:rsidRPr="00DB4770">
        <w:rPr>
          <w:rFonts w:ascii="Times New Roman" w:hAnsi="Times New Roman" w:cs="Times New Roman"/>
          <w:color w:val="000000"/>
          <w:sz w:val="18"/>
          <w:szCs w:val="18"/>
        </w:rPr>
        <w:t xml:space="preserve"> 15 </w:t>
      </w:r>
      <w:proofErr w:type="spellStart"/>
      <w:r w:rsidR="009B7678" w:rsidRPr="00DB4770">
        <w:rPr>
          <w:rFonts w:ascii="Times New Roman" w:hAnsi="Times New Roman" w:cs="Times New Roman"/>
          <w:color w:val="000000"/>
          <w:sz w:val="18"/>
          <w:szCs w:val="18"/>
        </w:rPr>
        <w:t>pendidik</w:t>
      </w:r>
      <w:proofErr w:type="spellEnd"/>
      <w:r w:rsidR="009B7678" w:rsidRPr="00DB4770">
        <w:rPr>
          <w:rFonts w:ascii="Times New Roman" w:hAnsi="Times New Roman" w:cs="Times New Roman"/>
          <w:color w:val="000000"/>
          <w:sz w:val="18"/>
          <w:szCs w:val="18"/>
        </w:rPr>
        <w:t xml:space="preserve">, 50 orang </w:t>
      </w:r>
      <w:proofErr w:type="spellStart"/>
      <w:r w:rsidR="009B7678" w:rsidRPr="00DB4770">
        <w:rPr>
          <w:rFonts w:ascii="Times New Roman" w:hAnsi="Times New Roman" w:cs="Times New Roman"/>
          <w:color w:val="000000"/>
          <w:sz w:val="18"/>
          <w:szCs w:val="18"/>
        </w:rPr>
        <w:t>tua</w:t>
      </w:r>
      <w:proofErr w:type="spellEnd"/>
      <w:r w:rsidR="009B7678" w:rsidRPr="00DB4770">
        <w:rPr>
          <w:rFonts w:ascii="Times New Roman" w:hAnsi="Times New Roman" w:cs="Times New Roman"/>
          <w:color w:val="000000"/>
          <w:sz w:val="18"/>
          <w:szCs w:val="18"/>
        </w:rPr>
        <w:t xml:space="preserve">, dan 50 </w:t>
      </w:r>
      <w:proofErr w:type="spellStart"/>
      <w:r w:rsidR="009B7678" w:rsidRPr="00DB4770">
        <w:rPr>
          <w:rFonts w:ascii="Times New Roman" w:hAnsi="Times New Roman" w:cs="Times New Roman"/>
          <w:color w:val="000000"/>
          <w:sz w:val="18"/>
          <w:szCs w:val="18"/>
        </w:rPr>
        <w:t>anak-anak</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dengan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fokus</w:t>
      </w:r>
      <w:proofErr w:type="spellEnd"/>
      <w:r w:rsidR="009B7678" w:rsidRPr="00DB4770">
        <w:rPr>
          <w:rFonts w:ascii="Times New Roman" w:hAnsi="Times New Roman" w:cs="Times New Roman"/>
          <w:color w:val="000000"/>
          <w:sz w:val="18"/>
          <w:szCs w:val="18"/>
        </w:rPr>
        <w:t xml:space="preserve"> pada </w:t>
      </w:r>
      <w:proofErr w:type="spellStart"/>
      <w:r w:rsidR="009B7678" w:rsidRPr="00DB4770">
        <w:rPr>
          <w:rFonts w:ascii="Times New Roman" w:hAnsi="Times New Roman" w:cs="Times New Roman"/>
          <w:color w:val="000000"/>
          <w:sz w:val="18"/>
          <w:szCs w:val="18"/>
        </w:rPr>
        <w:t>peningkatan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kemampuan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kognitif</w:t>
      </w:r>
      <w:proofErr w:type="spellEnd"/>
      <w:r w:rsidR="009B7678" w:rsidRPr="00DB4770">
        <w:rPr>
          <w:rFonts w:ascii="Times New Roman" w:hAnsi="Times New Roman" w:cs="Times New Roman"/>
          <w:color w:val="000000"/>
          <w:sz w:val="18"/>
          <w:szCs w:val="18"/>
        </w:rPr>
        <w:t xml:space="preserve"> dan </w:t>
      </w:r>
      <w:proofErr w:type="spellStart"/>
      <w:r w:rsidR="009B7678" w:rsidRPr="00DB4770">
        <w:rPr>
          <w:rFonts w:ascii="Times New Roman" w:hAnsi="Times New Roman" w:cs="Times New Roman"/>
          <w:color w:val="000000"/>
          <w:sz w:val="18"/>
          <w:szCs w:val="18"/>
        </w:rPr>
        <w:t>sosial</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anak-anak</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melalui</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penggunaan</w:t>
      </w:r>
      <w:proofErr w:type="spellEnd"/>
      <w:r w:rsidR="009B7678" w:rsidRPr="00DB4770">
        <w:rPr>
          <w:rFonts w:ascii="Times New Roman" w:hAnsi="Times New Roman" w:cs="Times New Roman"/>
          <w:color w:val="000000"/>
          <w:sz w:val="18"/>
          <w:szCs w:val="18"/>
        </w:rPr>
        <w:t xml:space="preserve"> game. Hasil </w:t>
      </w:r>
      <w:proofErr w:type="spellStart"/>
      <w:r w:rsidR="009B7678" w:rsidRPr="00DB4770">
        <w:rPr>
          <w:rFonts w:ascii="Times New Roman" w:hAnsi="Times New Roman" w:cs="Times New Roman"/>
          <w:color w:val="000000"/>
          <w:sz w:val="18"/>
          <w:szCs w:val="18"/>
        </w:rPr>
        <w:t>penelitian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menunjukkan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bahwa</w:t>
      </w:r>
      <w:proofErr w:type="spellEnd"/>
      <w:r w:rsidR="009B7678" w:rsidRPr="00DB4770">
        <w:rPr>
          <w:rFonts w:ascii="Times New Roman" w:hAnsi="Times New Roman" w:cs="Times New Roman"/>
          <w:color w:val="000000"/>
          <w:sz w:val="18"/>
          <w:szCs w:val="18"/>
        </w:rPr>
        <w:t xml:space="preserve"> game digital </w:t>
      </w:r>
      <w:proofErr w:type="spellStart"/>
      <w:r w:rsidR="009B7678" w:rsidRPr="00DB4770">
        <w:rPr>
          <w:rFonts w:ascii="Times New Roman" w:hAnsi="Times New Roman" w:cs="Times New Roman"/>
          <w:color w:val="000000"/>
          <w:sz w:val="18"/>
          <w:szCs w:val="18"/>
        </w:rPr>
        <w:t>interaktif</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dapat</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meningkatkan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kemampuan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pemecahan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masalah</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logika</w:t>
      </w:r>
      <w:proofErr w:type="spellEnd"/>
      <w:r w:rsidR="009B7678" w:rsidRPr="00DB4770">
        <w:rPr>
          <w:rFonts w:ascii="Times New Roman" w:hAnsi="Times New Roman" w:cs="Times New Roman"/>
          <w:color w:val="000000"/>
          <w:sz w:val="18"/>
          <w:szCs w:val="18"/>
        </w:rPr>
        <w:t xml:space="preserve">, dan </w:t>
      </w:r>
      <w:proofErr w:type="spellStart"/>
      <w:r w:rsidR="009B7678" w:rsidRPr="00DB4770">
        <w:rPr>
          <w:rFonts w:ascii="Times New Roman" w:hAnsi="Times New Roman" w:cs="Times New Roman"/>
          <w:color w:val="000000"/>
          <w:sz w:val="18"/>
          <w:szCs w:val="18"/>
        </w:rPr>
        <w:t>pengambilan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keputusan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serta</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keterampilan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sosial</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seperti</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komunikasi</w:t>
      </w:r>
      <w:proofErr w:type="spellEnd"/>
      <w:r w:rsidR="009B7678" w:rsidRPr="00DB4770">
        <w:rPr>
          <w:rFonts w:ascii="Times New Roman" w:hAnsi="Times New Roman" w:cs="Times New Roman"/>
          <w:color w:val="000000"/>
          <w:sz w:val="18"/>
          <w:szCs w:val="18"/>
        </w:rPr>
        <w:t xml:space="preserve"> dan </w:t>
      </w:r>
      <w:proofErr w:type="spellStart"/>
      <w:r w:rsidR="009B7678" w:rsidRPr="00DB4770">
        <w:rPr>
          <w:rFonts w:ascii="Times New Roman" w:hAnsi="Times New Roman" w:cs="Times New Roman"/>
          <w:color w:val="000000"/>
          <w:sz w:val="18"/>
          <w:szCs w:val="18"/>
        </w:rPr>
        <w:t>kerjasama</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Sebanyak</w:t>
      </w:r>
      <w:proofErr w:type="spellEnd"/>
      <w:r w:rsidR="009B7678" w:rsidRPr="00DB4770">
        <w:rPr>
          <w:rFonts w:ascii="Times New Roman" w:hAnsi="Times New Roman" w:cs="Times New Roman"/>
          <w:color w:val="000000"/>
          <w:sz w:val="18"/>
          <w:szCs w:val="18"/>
        </w:rPr>
        <w:t xml:space="preserve"> 80% </w:t>
      </w:r>
      <w:proofErr w:type="spellStart"/>
      <w:r w:rsidR="009B7678" w:rsidRPr="00DB4770">
        <w:rPr>
          <w:rFonts w:ascii="Times New Roman" w:hAnsi="Times New Roman" w:cs="Times New Roman"/>
          <w:color w:val="000000"/>
          <w:sz w:val="18"/>
          <w:szCs w:val="18"/>
        </w:rPr>
        <w:t>pendidik</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melaporkan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bahwa</w:t>
      </w:r>
      <w:proofErr w:type="spellEnd"/>
      <w:r w:rsidR="009B7678" w:rsidRPr="00DB4770">
        <w:rPr>
          <w:rFonts w:ascii="Times New Roman" w:hAnsi="Times New Roman" w:cs="Times New Roman"/>
          <w:color w:val="000000"/>
          <w:sz w:val="18"/>
          <w:szCs w:val="18"/>
        </w:rPr>
        <w:t xml:space="preserve"> game </w:t>
      </w:r>
      <w:proofErr w:type="spellStart"/>
      <w:r w:rsidR="009B7678" w:rsidRPr="00DB4770">
        <w:rPr>
          <w:rFonts w:ascii="Times New Roman" w:hAnsi="Times New Roman" w:cs="Times New Roman"/>
          <w:color w:val="000000"/>
          <w:sz w:val="18"/>
          <w:szCs w:val="18"/>
        </w:rPr>
        <w:t>ini</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mempermudah</w:t>
      </w:r>
      <w:proofErr w:type="spellEnd"/>
      <w:r w:rsidR="009B7678" w:rsidRPr="00DB4770">
        <w:rPr>
          <w:rFonts w:ascii="Times New Roman" w:hAnsi="Times New Roman" w:cs="Times New Roman"/>
          <w:color w:val="000000"/>
          <w:sz w:val="18"/>
          <w:szCs w:val="18"/>
        </w:rPr>
        <w:t xml:space="preserve"> proses </w:t>
      </w:r>
      <w:proofErr w:type="spellStart"/>
      <w:r w:rsidR="009B7678" w:rsidRPr="00DB4770">
        <w:rPr>
          <w:rFonts w:ascii="Times New Roman" w:hAnsi="Times New Roman" w:cs="Times New Roman"/>
          <w:color w:val="000000"/>
          <w:sz w:val="18"/>
          <w:szCs w:val="18"/>
        </w:rPr>
        <w:t>pengajaran</w:t>
      </w:r>
      <w:proofErr w:type="spellEnd"/>
      <w:r w:rsidR="009B7678" w:rsidRPr="00DB4770">
        <w:rPr>
          <w:rFonts w:ascii="Times New Roman" w:hAnsi="Times New Roman" w:cs="Times New Roman"/>
          <w:color w:val="000000"/>
          <w:sz w:val="18"/>
          <w:szCs w:val="18"/>
        </w:rPr>
        <w:t xml:space="preserve"> dan </w:t>
      </w:r>
      <w:proofErr w:type="spellStart"/>
      <w:r w:rsidR="009B7678" w:rsidRPr="00DB4770">
        <w:rPr>
          <w:rFonts w:ascii="Times New Roman" w:hAnsi="Times New Roman" w:cs="Times New Roman"/>
          <w:color w:val="000000"/>
          <w:sz w:val="18"/>
          <w:szCs w:val="18"/>
        </w:rPr>
        <w:t>dapat</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disesuaikan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dengan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tingkat</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kemampuan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anak</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sementara</w:t>
      </w:r>
      <w:proofErr w:type="spellEnd"/>
      <w:r w:rsidR="009B7678" w:rsidRPr="00DB4770">
        <w:rPr>
          <w:rFonts w:ascii="Times New Roman" w:hAnsi="Times New Roman" w:cs="Times New Roman"/>
          <w:color w:val="000000"/>
          <w:sz w:val="18"/>
          <w:szCs w:val="18"/>
        </w:rPr>
        <w:t xml:space="preserve"> 85% orang </w:t>
      </w:r>
      <w:proofErr w:type="spellStart"/>
      <w:r w:rsidR="009B7678" w:rsidRPr="00DB4770">
        <w:rPr>
          <w:rFonts w:ascii="Times New Roman" w:hAnsi="Times New Roman" w:cs="Times New Roman"/>
          <w:color w:val="000000"/>
          <w:sz w:val="18"/>
          <w:szCs w:val="18"/>
        </w:rPr>
        <w:t>tua</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menyatakan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puas</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dengan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penggunaan</w:t>
      </w:r>
      <w:proofErr w:type="spellEnd"/>
      <w:r w:rsidR="009B7678" w:rsidRPr="00DB4770">
        <w:rPr>
          <w:rFonts w:ascii="Times New Roman" w:hAnsi="Times New Roman" w:cs="Times New Roman"/>
          <w:color w:val="000000"/>
          <w:sz w:val="18"/>
          <w:szCs w:val="18"/>
        </w:rPr>
        <w:t xml:space="preserve"> game </w:t>
      </w:r>
      <w:proofErr w:type="spellStart"/>
      <w:r w:rsidR="009B7678" w:rsidRPr="00DB4770">
        <w:rPr>
          <w:rFonts w:ascii="Times New Roman" w:hAnsi="Times New Roman" w:cs="Times New Roman"/>
          <w:color w:val="000000"/>
          <w:sz w:val="18"/>
          <w:szCs w:val="18"/>
        </w:rPr>
        <w:t>sebagai</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alat</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pembelajaran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meskipun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mereka</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menekankan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pentingnya</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pengawasan</w:t>
      </w:r>
      <w:proofErr w:type="spellEnd"/>
      <w:r w:rsidR="009B7678" w:rsidRPr="00DB4770">
        <w:rPr>
          <w:rFonts w:ascii="Times New Roman" w:hAnsi="Times New Roman" w:cs="Times New Roman"/>
          <w:color w:val="000000"/>
          <w:sz w:val="18"/>
          <w:szCs w:val="18"/>
        </w:rPr>
        <w:t xml:space="preserve"> yang </w:t>
      </w:r>
      <w:proofErr w:type="spellStart"/>
      <w:r w:rsidR="009B7678" w:rsidRPr="00DB4770">
        <w:rPr>
          <w:rFonts w:ascii="Times New Roman" w:hAnsi="Times New Roman" w:cs="Times New Roman"/>
          <w:color w:val="000000"/>
          <w:sz w:val="18"/>
          <w:szCs w:val="18"/>
        </w:rPr>
        <w:t>baik</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Selain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itu</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anak-anak</w:t>
      </w:r>
      <w:proofErr w:type="spellEnd"/>
      <w:r w:rsidR="009B7678" w:rsidRPr="00DB4770">
        <w:rPr>
          <w:rFonts w:ascii="Times New Roman" w:hAnsi="Times New Roman" w:cs="Times New Roman"/>
          <w:color w:val="000000"/>
          <w:sz w:val="18"/>
          <w:szCs w:val="18"/>
        </w:rPr>
        <w:t xml:space="preserve"> yang </w:t>
      </w:r>
      <w:proofErr w:type="spellStart"/>
      <w:r w:rsidR="009B7678" w:rsidRPr="00DB4770">
        <w:rPr>
          <w:rFonts w:ascii="Times New Roman" w:hAnsi="Times New Roman" w:cs="Times New Roman"/>
          <w:color w:val="000000"/>
          <w:sz w:val="18"/>
          <w:szCs w:val="18"/>
        </w:rPr>
        <w:t>menggunakan</w:t>
      </w:r>
      <w:proofErr w:type="spellEnd"/>
      <w:r w:rsidR="009B7678" w:rsidRPr="00DB4770">
        <w:rPr>
          <w:rFonts w:ascii="Times New Roman" w:hAnsi="Times New Roman" w:cs="Times New Roman"/>
          <w:color w:val="000000"/>
          <w:sz w:val="18"/>
          <w:szCs w:val="18"/>
        </w:rPr>
        <w:t xml:space="preserve"> game </w:t>
      </w:r>
      <w:proofErr w:type="spellStart"/>
      <w:r w:rsidR="009B7678" w:rsidRPr="00DB4770">
        <w:rPr>
          <w:rFonts w:ascii="Times New Roman" w:hAnsi="Times New Roman" w:cs="Times New Roman"/>
          <w:color w:val="000000"/>
          <w:sz w:val="18"/>
          <w:szCs w:val="18"/>
        </w:rPr>
        <w:t>ini</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menunjukkan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peningkatan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nilai</w:t>
      </w:r>
      <w:proofErr w:type="spellEnd"/>
      <w:r w:rsidR="009B7678" w:rsidRPr="00DB4770">
        <w:rPr>
          <w:rFonts w:ascii="Times New Roman" w:hAnsi="Times New Roman" w:cs="Times New Roman"/>
          <w:color w:val="000000"/>
          <w:sz w:val="18"/>
          <w:szCs w:val="18"/>
        </w:rPr>
        <w:t xml:space="preserve"> rata-rata </w:t>
      </w:r>
      <w:proofErr w:type="spellStart"/>
      <w:r w:rsidR="009B7678" w:rsidRPr="00DB4770">
        <w:rPr>
          <w:rFonts w:ascii="Times New Roman" w:hAnsi="Times New Roman" w:cs="Times New Roman"/>
          <w:color w:val="000000"/>
          <w:sz w:val="18"/>
          <w:szCs w:val="18"/>
        </w:rPr>
        <w:t>sebesar</w:t>
      </w:r>
      <w:proofErr w:type="spellEnd"/>
      <w:r w:rsidR="009B7678" w:rsidRPr="00DB4770">
        <w:rPr>
          <w:rFonts w:ascii="Times New Roman" w:hAnsi="Times New Roman" w:cs="Times New Roman"/>
          <w:color w:val="000000"/>
          <w:sz w:val="18"/>
          <w:szCs w:val="18"/>
        </w:rPr>
        <w:t xml:space="preserve"> 15-20% </w:t>
      </w:r>
      <w:proofErr w:type="spellStart"/>
      <w:r w:rsidR="009B7678" w:rsidRPr="00DB4770">
        <w:rPr>
          <w:rFonts w:ascii="Times New Roman" w:hAnsi="Times New Roman" w:cs="Times New Roman"/>
          <w:color w:val="000000"/>
          <w:sz w:val="18"/>
          <w:szCs w:val="18"/>
        </w:rPr>
        <w:t>dalam</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aspek</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perkembangan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kognitif</w:t>
      </w:r>
      <w:proofErr w:type="spellEnd"/>
      <w:r w:rsidR="009B7678" w:rsidRPr="00DB4770">
        <w:rPr>
          <w:rFonts w:ascii="Times New Roman" w:hAnsi="Times New Roman" w:cs="Times New Roman"/>
          <w:color w:val="000000"/>
          <w:sz w:val="18"/>
          <w:szCs w:val="18"/>
        </w:rPr>
        <w:t xml:space="preserve"> dan </w:t>
      </w:r>
      <w:proofErr w:type="spellStart"/>
      <w:r w:rsidR="009B7678" w:rsidRPr="00DB4770">
        <w:rPr>
          <w:rFonts w:ascii="Times New Roman" w:hAnsi="Times New Roman" w:cs="Times New Roman"/>
          <w:color w:val="000000"/>
          <w:sz w:val="18"/>
          <w:szCs w:val="18"/>
        </w:rPr>
        <w:t>sosial</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emosional</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Tantangan</w:t>
      </w:r>
      <w:proofErr w:type="spellEnd"/>
      <w:r w:rsidR="009B7678" w:rsidRPr="00DB4770">
        <w:rPr>
          <w:rFonts w:ascii="Times New Roman" w:hAnsi="Times New Roman" w:cs="Times New Roman"/>
          <w:color w:val="000000"/>
          <w:sz w:val="18"/>
          <w:szCs w:val="18"/>
        </w:rPr>
        <w:t xml:space="preserve"> yang </w:t>
      </w:r>
      <w:proofErr w:type="spellStart"/>
      <w:r w:rsidR="009B7678" w:rsidRPr="00DB4770">
        <w:rPr>
          <w:rFonts w:ascii="Times New Roman" w:hAnsi="Times New Roman" w:cs="Times New Roman"/>
          <w:color w:val="000000"/>
          <w:sz w:val="18"/>
          <w:szCs w:val="18"/>
        </w:rPr>
        <w:t>dihadapi</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meliputi</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kebutuhan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akan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pelatihan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lebih</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lanjut</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bagi</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pendidik</w:t>
      </w:r>
      <w:proofErr w:type="spellEnd"/>
      <w:r w:rsidR="009B7678" w:rsidRPr="00DB4770">
        <w:rPr>
          <w:rFonts w:ascii="Times New Roman" w:hAnsi="Times New Roman" w:cs="Times New Roman"/>
          <w:color w:val="000000"/>
          <w:sz w:val="18"/>
          <w:szCs w:val="18"/>
        </w:rPr>
        <w:t xml:space="preserve"> dan </w:t>
      </w:r>
      <w:proofErr w:type="spellStart"/>
      <w:r w:rsidR="009B7678" w:rsidRPr="00DB4770">
        <w:rPr>
          <w:rFonts w:ascii="Times New Roman" w:hAnsi="Times New Roman" w:cs="Times New Roman"/>
          <w:color w:val="000000"/>
          <w:sz w:val="18"/>
          <w:szCs w:val="18"/>
        </w:rPr>
        <w:t>peningkatan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infrastruktur</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teknologi</w:t>
      </w:r>
      <w:proofErr w:type="spellEnd"/>
      <w:r w:rsidR="009B7678" w:rsidRPr="00DB4770">
        <w:rPr>
          <w:rFonts w:ascii="Times New Roman" w:hAnsi="Times New Roman" w:cs="Times New Roman"/>
          <w:color w:val="000000"/>
          <w:sz w:val="18"/>
          <w:szCs w:val="18"/>
        </w:rPr>
        <w:t xml:space="preserve"> di </w:t>
      </w:r>
      <w:proofErr w:type="spellStart"/>
      <w:r w:rsidR="009B7678" w:rsidRPr="00DB4770">
        <w:rPr>
          <w:rFonts w:ascii="Times New Roman" w:hAnsi="Times New Roman" w:cs="Times New Roman"/>
          <w:color w:val="000000"/>
          <w:sz w:val="18"/>
          <w:szCs w:val="18"/>
        </w:rPr>
        <w:t>sekolah</w:t>
      </w:r>
      <w:proofErr w:type="spellEnd"/>
      <w:r w:rsidR="009B7678" w:rsidRPr="00DB4770">
        <w:rPr>
          <w:rFonts w:ascii="Times New Roman" w:hAnsi="Times New Roman" w:cs="Times New Roman"/>
          <w:color w:val="000000"/>
          <w:sz w:val="18"/>
          <w:szCs w:val="18"/>
        </w:rPr>
        <w:t xml:space="preserve">. Oleh </w:t>
      </w:r>
      <w:proofErr w:type="spellStart"/>
      <w:r w:rsidR="009B7678" w:rsidRPr="00DB4770">
        <w:rPr>
          <w:rFonts w:ascii="Times New Roman" w:hAnsi="Times New Roman" w:cs="Times New Roman"/>
          <w:color w:val="000000"/>
          <w:sz w:val="18"/>
          <w:szCs w:val="18"/>
        </w:rPr>
        <w:t>karena</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itu</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direkomendasikan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untuk</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mengadakan</w:t>
      </w:r>
      <w:proofErr w:type="spellEnd"/>
      <w:r w:rsidR="009B7678" w:rsidRPr="00DB4770">
        <w:rPr>
          <w:rFonts w:ascii="Times New Roman" w:hAnsi="Times New Roman" w:cs="Times New Roman"/>
          <w:color w:val="000000"/>
          <w:sz w:val="18"/>
          <w:szCs w:val="18"/>
        </w:rPr>
        <w:t xml:space="preserve"> program </w:t>
      </w:r>
      <w:proofErr w:type="spellStart"/>
      <w:r w:rsidR="009B7678" w:rsidRPr="00DB4770">
        <w:rPr>
          <w:rFonts w:ascii="Times New Roman" w:hAnsi="Times New Roman" w:cs="Times New Roman"/>
          <w:color w:val="000000"/>
          <w:sz w:val="18"/>
          <w:szCs w:val="18"/>
        </w:rPr>
        <w:t>pelatihan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berkelanjutan</w:t>
      </w:r>
      <w:proofErr w:type="spellEnd"/>
      <w:r w:rsidR="009B7678" w:rsidRPr="00DB4770">
        <w:rPr>
          <w:rFonts w:ascii="Times New Roman" w:hAnsi="Times New Roman" w:cs="Times New Roman"/>
          <w:color w:val="000000"/>
          <w:sz w:val="18"/>
          <w:szCs w:val="18"/>
        </w:rPr>
        <w:t xml:space="preserve"> dan </w:t>
      </w:r>
      <w:proofErr w:type="spellStart"/>
      <w:r w:rsidR="009B7678" w:rsidRPr="00DB4770">
        <w:rPr>
          <w:rFonts w:ascii="Times New Roman" w:hAnsi="Times New Roman" w:cs="Times New Roman"/>
          <w:color w:val="000000"/>
          <w:sz w:val="18"/>
          <w:szCs w:val="18"/>
        </w:rPr>
        <w:t>investasi</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dalam</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teknologi</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pendidikan</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untuk</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mendukung</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penggunaan</w:t>
      </w:r>
      <w:proofErr w:type="spellEnd"/>
      <w:r w:rsidR="009B7678" w:rsidRPr="00DB4770">
        <w:rPr>
          <w:rFonts w:ascii="Times New Roman" w:hAnsi="Times New Roman" w:cs="Times New Roman"/>
          <w:color w:val="000000"/>
          <w:sz w:val="18"/>
          <w:szCs w:val="18"/>
        </w:rPr>
        <w:t xml:space="preserve"> game digital yang </w:t>
      </w:r>
      <w:proofErr w:type="spellStart"/>
      <w:r w:rsidR="009B7678" w:rsidRPr="00DB4770">
        <w:rPr>
          <w:rFonts w:ascii="Times New Roman" w:hAnsi="Times New Roman" w:cs="Times New Roman"/>
          <w:color w:val="000000"/>
          <w:sz w:val="18"/>
          <w:szCs w:val="18"/>
        </w:rPr>
        <w:t>efektif</w:t>
      </w:r>
      <w:proofErr w:type="spellEnd"/>
      <w:r w:rsidR="009B7678" w:rsidRPr="00DB4770">
        <w:rPr>
          <w:rFonts w:ascii="Times New Roman" w:hAnsi="Times New Roman" w:cs="Times New Roman"/>
          <w:color w:val="000000"/>
          <w:sz w:val="18"/>
          <w:szCs w:val="18"/>
        </w:rPr>
        <w:t xml:space="preserve"> </w:t>
      </w:r>
      <w:proofErr w:type="spellStart"/>
      <w:r w:rsidR="009B7678" w:rsidRPr="00DB4770">
        <w:rPr>
          <w:rFonts w:ascii="Times New Roman" w:hAnsi="Times New Roman" w:cs="Times New Roman"/>
          <w:color w:val="000000"/>
          <w:sz w:val="18"/>
          <w:szCs w:val="18"/>
        </w:rPr>
        <w:t>dalam</w:t>
      </w:r>
      <w:proofErr w:type="spellEnd"/>
      <w:r w:rsidR="009B7678" w:rsidRPr="00DB4770">
        <w:rPr>
          <w:rFonts w:ascii="Times New Roman" w:hAnsi="Times New Roman" w:cs="Times New Roman"/>
          <w:color w:val="000000"/>
          <w:sz w:val="18"/>
          <w:szCs w:val="18"/>
        </w:rPr>
        <w:t xml:space="preserve"> proses </w:t>
      </w:r>
      <w:proofErr w:type="spellStart"/>
      <w:r w:rsidR="009B7678" w:rsidRPr="00DB4770">
        <w:rPr>
          <w:rFonts w:ascii="Times New Roman" w:hAnsi="Times New Roman" w:cs="Times New Roman"/>
          <w:color w:val="000000"/>
          <w:sz w:val="18"/>
          <w:szCs w:val="18"/>
        </w:rPr>
        <w:t>pembelajaran</w:t>
      </w:r>
      <w:proofErr w:type="spellEnd"/>
      <w:r w:rsidR="009B7678" w:rsidRPr="00DB4770">
        <w:rPr>
          <w:rFonts w:ascii="Times New Roman" w:hAnsi="Times New Roman" w:cs="Times New Roman"/>
          <w:color w:val="000000"/>
          <w:sz w:val="18"/>
          <w:szCs w:val="18"/>
        </w:rPr>
        <w:t>.</w:t>
      </w:r>
    </w:p>
    <w:p w:rsidR="0072294F" w:rsidRPr="00DB4770" w:rsidRDefault="0072294F" w:rsidP="0072294F">
      <w:pPr>
        <w:spacing w:after="0" w:line="276" w:lineRule="auto"/>
        <w:ind w:left="709" w:right="707"/>
        <w:contextualSpacing/>
        <w:jc w:val="both"/>
        <w:rPr>
          <w:rFonts w:ascii="Times New Roman" w:eastAsia="Calibri" w:hAnsi="Times New Roman" w:cs="Times New Roman"/>
          <w:sz w:val="18"/>
          <w:szCs w:val="20"/>
        </w:rPr>
      </w:pPr>
      <w:proofErr w:type="spellStart"/>
      <w:r w:rsidRPr="00DB4770">
        <w:rPr>
          <w:rFonts w:ascii="Times New Roman" w:eastAsia="Calibri" w:hAnsi="Times New Roman" w:cs="Times New Roman"/>
          <w:b/>
          <w:sz w:val="18"/>
          <w:szCs w:val="20"/>
          <w:lang w:val="id-ID"/>
        </w:rPr>
        <w:t>Keywords</w:t>
      </w:r>
      <w:proofErr w:type="spellEnd"/>
      <w:r w:rsidRPr="00DB4770">
        <w:rPr>
          <w:rFonts w:ascii="Times New Roman" w:eastAsia="Calibri" w:hAnsi="Times New Roman" w:cs="Times New Roman"/>
          <w:sz w:val="18"/>
          <w:szCs w:val="20"/>
          <w:lang w:val="id-ID"/>
        </w:rPr>
        <w:t>:</w:t>
      </w:r>
      <w:r w:rsidR="00222611" w:rsidRPr="00DB4770">
        <w:rPr>
          <w:rFonts w:ascii="Times New Roman" w:eastAsia="Calibri" w:hAnsi="Times New Roman" w:cs="Times New Roman"/>
          <w:sz w:val="18"/>
          <w:szCs w:val="20"/>
          <w:lang w:val="id-ID"/>
        </w:rPr>
        <w:t xml:space="preserve"> </w:t>
      </w:r>
      <w:r w:rsidR="009B7678" w:rsidRPr="00DB4770">
        <w:rPr>
          <w:rFonts w:ascii="Times New Roman" w:hAnsi="Times New Roman" w:cs="Times New Roman"/>
          <w:color w:val="000000"/>
          <w:sz w:val="18"/>
          <w:szCs w:val="18"/>
        </w:rPr>
        <w:t>G</w:t>
      </w:r>
      <w:r w:rsidR="009B7678" w:rsidRPr="00DB4770">
        <w:rPr>
          <w:rFonts w:ascii="Times New Roman" w:hAnsi="Times New Roman" w:cs="Times New Roman"/>
          <w:color w:val="000000"/>
          <w:sz w:val="18"/>
          <w:szCs w:val="18"/>
        </w:rPr>
        <w:t xml:space="preserve">ame digital </w:t>
      </w:r>
      <w:proofErr w:type="spellStart"/>
      <w:r w:rsidR="009B7678" w:rsidRPr="00DB4770">
        <w:rPr>
          <w:rFonts w:ascii="Times New Roman" w:hAnsi="Times New Roman" w:cs="Times New Roman"/>
          <w:color w:val="000000"/>
          <w:sz w:val="18"/>
          <w:szCs w:val="18"/>
        </w:rPr>
        <w:t>interaktif</w:t>
      </w:r>
      <w:proofErr w:type="spellEnd"/>
    </w:p>
    <w:p w:rsidR="001E72A6" w:rsidRPr="00DB4770" w:rsidRDefault="001E72A6">
      <w:pPr>
        <w:spacing w:after="0" w:line="480" w:lineRule="auto"/>
        <w:jc w:val="both"/>
        <w:rPr>
          <w:rFonts w:ascii="Times New Roman" w:hAnsi="Times New Roman" w:cs="Times New Roman"/>
          <w:b/>
          <w:sz w:val="20"/>
          <w:szCs w:val="24"/>
          <w:lang w:val="id-ID"/>
        </w:rPr>
      </w:pPr>
    </w:p>
    <w:p w:rsidR="00005981" w:rsidRPr="00DB4770" w:rsidRDefault="00005981">
      <w:pPr>
        <w:spacing w:after="0" w:line="480" w:lineRule="auto"/>
        <w:jc w:val="both"/>
        <w:rPr>
          <w:rFonts w:ascii="Times New Roman" w:hAnsi="Times New Roman" w:cs="Times New Roman"/>
          <w:b/>
          <w:sz w:val="20"/>
          <w:szCs w:val="24"/>
          <w:lang w:val="id-ID"/>
        </w:rPr>
        <w:sectPr w:rsidR="00005981" w:rsidRPr="00DB4770" w:rsidSect="00794E33">
          <w:headerReference w:type="default" r:id="rId9"/>
          <w:footerReference w:type="default" r:id="rId10"/>
          <w:type w:val="continuous"/>
          <w:pgSz w:w="11906" w:h="16838"/>
          <w:pgMar w:top="1701" w:right="1416" w:bottom="1701" w:left="1701" w:header="709" w:footer="850" w:gutter="0"/>
          <w:lnNumType w:countBy="1" w:restart="continuous"/>
          <w:cols w:space="708"/>
          <w:docGrid w:linePitch="360"/>
        </w:sectPr>
      </w:pPr>
    </w:p>
    <w:p w:rsidR="00265EC5" w:rsidRPr="00DB4770" w:rsidRDefault="00D40901" w:rsidP="00B90C34">
      <w:pPr>
        <w:pStyle w:val="ListParagraph"/>
        <w:numPr>
          <w:ilvl w:val="0"/>
          <w:numId w:val="2"/>
        </w:numPr>
        <w:spacing w:after="0" w:line="480" w:lineRule="auto"/>
        <w:ind w:left="284" w:hanging="284"/>
        <w:jc w:val="both"/>
        <w:rPr>
          <w:rFonts w:ascii="Times New Roman" w:hAnsi="Times New Roman" w:cs="Times New Roman"/>
          <w:b/>
          <w:szCs w:val="24"/>
        </w:rPr>
      </w:pPr>
      <w:proofErr w:type="spellStart"/>
      <w:r w:rsidRPr="00DB4770">
        <w:rPr>
          <w:rFonts w:ascii="Times New Roman" w:hAnsi="Times New Roman" w:cs="Times New Roman"/>
          <w:b/>
          <w:szCs w:val="24"/>
        </w:rPr>
        <w:lastRenderedPageBreak/>
        <w:t>Pendahuluan</w:t>
      </w:r>
      <w:proofErr w:type="spellEnd"/>
    </w:p>
    <w:p w:rsidR="007E4DF8" w:rsidRPr="00DB4770" w:rsidRDefault="009B7678" w:rsidP="007E4DF8">
      <w:pPr>
        <w:spacing w:after="0" w:line="276" w:lineRule="auto"/>
        <w:ind w:firstLine="426"/>
        <w:jc w:val="both"/>
        <w:rPr>
          <w:rFonts w:ascii="Times New Roman" w:hAnsi="Times New Roman" w:cs="Times New Roman"/>
        </w:rPr>
      </w:pPr>
      <w:r w:rsidRPr="00DB4770">
        <w:rPr>
          <w:rFonts w:ascii="Times New Roman" w:hAnsi="Times New Roman" w:cs="Times New Roman"/>
        </w:rPr>
        <w:t xml:space="preserve">Game </w:t>
      </w:r>
      <w:r w:rsidRPr="00DB4770">
        <w:rPr>
          <w:rFonts w:ascii="Times New Roman" w:hAnsi="Times New Roman" w:cs="Times New Roman"/>
          <w:lang w:val="id"/>
        </w:rPr>
        <w:t>digital</w:t>
      </w:r>
      <w:r w:rsidRPr="00DB4770">
        <w:rPr>
          <w:rFonts w:ascii="Times New Roman" w:hAnsi="Times New Roman" w:cs="Times New Roman"/>
        </w:rPr>
        <w:t xml:space="preserve"> </w:t>
      </w:r>
      <w:proofErr w:type="spellStart"/>
      <w:r w:rsidRPr="00DB4770">
        <w:rPr>
          <w:rFonts w:ascii="Times New Roman" w:hAnsi="Times New Roman" w:cs="Times New Roman"/>
        </w:rPr>
        <w:t>interaktif</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telah</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mengalami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perkembangan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pesat</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menjadi</w:t>
      </w:r>
      <w:proofErr w:type="spellEnd"/>
      <w:r w:rsidRPr="00DB4770">
        <w:rPr>
          <w:rFonts w:ascii="Times New Roman" w:hAnsi="Times New Roman" w:cs="Times New Roman"/>
        </w:rPr>
        <w:t xml:space="preserve"> media yang </w:t>
      </w:r>
      <w:proofErr w:type="spellStart"/>
      <w:r w:rsidRPr="00DB4770">
        <w:rPr>
          <w:rFonts w:ascii="Times New Roman" w:hAnsi="Times New Roman" w:cs="Times New Roman"/>
        </w:rPr>
        <w:t>populer</w:t>
      </w:r>
      <w:proofErr w:type="spellEnd"/>
      <w:r w:rsidRPr="00DB4770">
        <w:rPr>
          <w:rFonts w:ascii="Times New Roman" w:hAnsi="Times New Roman" w:cs="Times New Roman"/>
        </w:rPr>
        <w:t xml:space="preserve"> di </w:t>
      </w:r>
      <w:proofErr w:type="spellStart"/>
      <w:r w:rsidRPr="00DB4770">
        <w:rPr>
          <w:rFonts w:ascii="Times New Roman" w:hAnsi="Times New Roman" w:cs="Times New Roman"/>
        </w:rPr>
        <w:t>kalangan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anak-anak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Perkembangan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ini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membuka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peluang</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untuk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memanfaatkan</w:t>
      </w:r>
      <w:proofErr w:type="spellEnd"/>
      <w:r w:rsidRPr="00DB4770">
        <w:rPr>
          <w:rFonts w:ascii="Times New Roman" w:hAnsi="Times New Roman" w:cs="Times New Roman"/>
        </w:rPr>
        <w:t xml:space="preserve"> game </w:t>
      </w:r>
      <w:proofErr w:type="spellStart"/>
      <w:r w:rsidRPr="00DB4770">
        <w:rPr>
          <w:rFonts w:ascii="Times New Roman" w:hAnsi="Times New Roman" w:cs="Times New Roman"/>
        </w:rPr>
        <w:t>sebagai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alat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pembelajaran</w:t>
      </w:r>
      <w:proofErr w:type="spellEnd"/>
      <w:r w:rsidRPr="00DB4770">
        <w:rPr>
          <w:rFonts w:ascii="Times New Roman" w:hAnsi="Times New Roman" w:cs="Times New Roman"/>
        </w:rPr>
        <w:t xml:space="preserve"> yang </w:t>
      </w:r>
      <w:proofErr w:type="spellStart"/>
      <w:r w:rsidRPr="00DB4770">
        <w:rPr>
          <w:rFonts w:ascii="Times New Roman" w:hAnsi="Times New Roman" w:cs="Times New Roman"/>
        </w:rPr>
        <w:t>inovatif</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Penelitian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ini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bertujuan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untuk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mengidentifikasi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bagaimana</w:t>
      </w:r>
      <w:proofErr w:type="spellEnd"/>
      <w:r w:rsidRPr="00DB4770">
        <w:rPr>
          <w:rFonts w:ascii="Times New Roman" w:hAnsi="Times New Roman" w:cs="Times New Roman"/>
        </w:rPr>
        <w:t xml:space="preserve"> game digital </w:t>
      </w:r>
      <w:proofErr w:type="spellStart"/>
      <w:r w:rsidRPr="00DB4770">
        <w:rPr>
          <w:rFonts w:ascii="Times New Roman" w:hAnsi="Times New Roman" w:cs="Times New Roman"/>
        </w:rPr>
        <w:t>interaktif</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dapat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berkontribusi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terhadap</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pembelajaran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anak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serta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mengeksplorasi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elemen-elemen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kunci</w:t>
      </w:r>
      <w:proofErr w:type="spellEnd"/>
      <w:r w:rsidRPr="00DB4770">
        <w:rPr>
          <w:rFonts w:ascii="Times New Roman" w:hAnsi="Times New Roman" w:cs="Times New Roman"/>
        </w:rPr>
        <w:t xml:space="preserve"> yang </w:t>
      </w:r>
      <w:proofErr w:type="spellStart"/>
      <w:r w:rsidRPr="00DB4770">
        <w:rPr>
          <w:rFonts w:ascii="Times New Roman" w:hAnsi="Times New Roman" w:cs="Times New Roman"/>
        </w:rPr>
        <w:t>membuat</w:t>
      </w:r>
      <w:proofErr w:type="spellEnd"/>
      <w:r w:rsidRPr="00DB4770">
        <w:rPr>
          <w:rFonts w:ascii="Times New Roman" w:hAnsi="Times New Roman" w:cs="Times New Roman"/>
        </w:rPr>
        <w:t xml:space="preserve"> game </w:t>
      </w:r>
      <w:proofErr w:type="spellStart"/>
      <w:r w:rsidRPr="00DB4770">
        <w:rPr>
          <w:rFonts w:ascii="Times New Roman" w:hAnsi="Times New Roman" w:cs="Times New Roman"/>
        </w:rPr>
        <w:t>tersebut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efektif</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sebagai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alat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pendidikan</w:t>
      </w:r>
      <w:proofErr w:type="spellEnd"/>
      <w:r w:rsidRPr="00DB4770">
        <w:rPr>
          <w:rFonts w:ascii="Times New Roman" w:hAnsi="Times New Roman" w:cs="Times New Roman"/>
        </w:rPr>
        <w:t>.</w:t>
      </w:r>
      <w:r w:rsidR="007E4DF8" w:rsidRPr="00DB4770">
        <w:rPr>
          <w:rFonts w:ascii="Times New Roman" w:hAnsi="Times New Roman" w:cs="Times New Roman"/>
        </w:rPr>
        <w:t xml:space="preserve"> </w:t>
      </w:r>
      <w:r w:rsidRPr="00DB4770">
        <w:rPr>
          <w:rFonts w:ascii="Times New Roman" w:hAnsi="Times New Roman" w:cs="Times New Roman"/>
        </w:rPr>
        <w:t xml:space="preserve">Game digital </w:t>
      </w:r>
      <w:proofErr w:type="spellStart"/>
      <w:r w:rsidRPr="00DB4770">
        <w:rPr>
          <w:rFonts w:ascii="Times New Roman" w:hAnsi="Times New Roman" w:cs="Times New Roman"/>
        </w:rPr>
        <w:t>interaktif</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menyediakan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lingkungan</w:t>
      </w:r>
      <w:proofErr w:type="spellEnd"/>
      <w:r w:rsidRPr="00DB4770">
        <w:rPr>
          <w:rFonts w:ascii="Times New Roman" w:hAnsi="Times New Roman" w:cs="Times New Roman"/>
        </w:rPr>
        <w:t xml:space="preserve"> di mana </w:t>
      </w:r>
      <w:proofErr w:type="spellStart"/>
      <w:r w:rsidRPr="00DB4770">
        <w:rPr>
          <w:rFonts w:ascii="Times New Roman" w:hAnsi="Times New Roman" w:cs="Times New Roman"/>
        </w:rPr>
        <w:t>anak-anak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dapat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bereksperimen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memecahkan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masalah</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mengaplikasikan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pengetahuan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baru</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secara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langsung</w:t>
      </w:r>
      <w:proofErr w:type="spellEnd"/>
      <w:r w:rsidRPr="00DB4770">
        <w:rPr>
          <w:rFonts w:ascii="Times New Roman" w:hAnsi="Times New Roman" w:cs="Times New Roman"/>
        </w:rPr>
        <w:t xml:space="preserve">. Hal </w:t>
      </w:r>
      <w:proofErr w:type="spellStart"/>
      <w:r w:rsidRPr="00DB4770">
        <w:rPr>
          <w:rFonts w:ascii="Times New Roman" w:hAnsi="Times New Roman" w:cs="Times New Roman"/>
        </w:rPr>
        <w:t>ini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sejalan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dengan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teori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konstruktivisme</w:t>
      </w:r>
      <w:proofErr w:type="spellEnd"/>
      <w:r w:rsidRPr="00DB4770">
        <w:rPr>
          <w:rFonts w:ascii="Times New Roman" w:hAnsi="Times New Roman" w:cs="Times New Roman"/>
        </w:rPr>
        <w:t xml:space="preserve"> yang </w:t>
      </w:r>
      <w:proofErr w:type="spellStart"/>
      <w:r w:rsidRPr="00DB4770">
        <w:rPr>
          <w:rFonts w:ascii="Times New Roman" w:hAnsi="Times New Roman" w:cs="Times New Roman"/>
        </w:rPr>
        <w:t>menyatakan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bahwa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anak-anak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belajar</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lebih</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efektif</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ketika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mereka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aktif</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terlibat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dalam</w:t>
      </w:r>
      <w:proofErr w:type="spellEnd"/>
      <w:r w:rsidRPr="00DB4770">
        <w:rPr>
          <w:rFonts w:ascii="Times New Roman" w:hAnsi="Times New Roman" w:cs="Times New Roman"/>
        </w:rPr>
        <w:t xml:space="preserve"> proses </w:t>
      </w:r>
      <w:proofErr w:type="spellStart"/>
      <w:r w:rsidRPr="00DB4770">
        <w:rPr>
          <w:rFonts w:ascii="Times New Roman" w:hAnsi="Times New Roman" w:cs="Times New Roman"/>
        </w:rPr>
        <w:t>belajar</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Dalam</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konteks</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ini</w:t>
      </w:r>
      <w:proofErr w:type="spellEnd"/>
      <w:r w:rsidRPr="00DB4770">
        <w:rPr>
          <w:rFonts w:ascii="Times New Roman" w:hAnsi="Times New Roman" w:cs="Times New Roman"/>
        </w:rPr>
        <w:t xml:space="preserve">, game digital </w:t>
      </w:r>
      <w:proofErr w:type="spellStart"/>
      <w:r w:rsidRPr="00DB4770">
        <w:rPr>
          <w:rFonts w:ascii="Times New Roman" w:hAnsi="Times New Roman" w:cs="Times New Roman"/>
        </w:rPr>
        <w:t>interaktif</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dapat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menyediakan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simulasi</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tantangan</w:t>
      </w:r>
      <w:proofErr w:type="spellEnd"/>
      <w:r w:rsidRPr="00DB4770">
        <w:rPr>
          <w:rFonts w:ascii="Times New Roman" w:hAnsi="Times New Roman" w:cs="Times New Roman"/>
        </w:rPr>
        <w:t xml:space="preserve"> yang </w:t>
      </w:r>
      <w:proofErr w:type="spellStart"/>
      <w:r w:rsidRPr="00DB4770">
        <w:rPr>
          <w:rFonts w:ascii="Times New Roman" w:hAnsi="Times New Roman" w:cs="Times New Roman"/>
        </w:rPr>
        <w:t>memungkinkan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anak-anak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untuk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belajar</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melalui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pengalaman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langsung</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refleksi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atas</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tindakan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mereka</w:t>
      </w:r>
      <w:proofErr w:type="spellEnd"/>
      <w:r w:rsidRPr="00DB4770">
        <w:rPr>
          <w:rFonts w:ascii="Times New Roman" w:hAnsi="Times New Roman" w:cs="Times New Roman"/>
        </w:rPr>
        <w:t>.</w:t>
      </w:r>
    </w:p>
    <w:p w:rsidR="007E4DF8" w:rsidRPr="00DB4770" w:rsidRDefault="009B7678" w:rsidP="007E4DF8">
      <w:pPr>
        <w:spacing w:after="0" w:line="276" w:lineRule="auto"/>
        <w:ind w:firstLine="426"/>
        <w:jc w:val="both"/>
        <w:rPr>
          <w:rFonts w:ascii="Times New Roman" w:hAnsi="Times New Roman" w:cs="Times New Roman"/>
        </w:rPr>
      </w:pPr>
      <w:proofErr w:type="spellStart"/>
      <w:r w:rsidRPr="00DB4770">
        <w:rPr>
          <w:rFonts w:ascii="Times New Roman" w:hAnsi="Times New Roman" w:cs="Times New Roman"/>
        </w:rPr>
        <w:t>Selain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itu</w:t>
      </w:r>
      <w:proofErr w:type="spellEnd"/>
      <w:r w:rsidRPr="00DB4770">
        <w:rPr>
          <w:rFonts w:ascii="Times New Roman" w:hAnsi="Times New Roman" w:cs="Times New Roman"/>
        </w:rPr>
        <w:t xml:space="preserve">, game digital </w:t>
      </w:r>
      <w:proofErr w:type="spellStart"/>
      <w:r w:rsidRPr="00DB4770">
        <w:rPr>
          <w:rFonts w:ascii="Times New Roman" w:hAnsi="Times New Roman" w:cs="Times New Roman"/>
        </w:rPr>
        <w:t>interaktif</w:t>
      </w:r>
      <w:proofErr w:type="spellEnd"/>
      <w:r w:rsidRPr="00DB4770">
        <w:rPr>
          <w:rFonts w:ascii="Times New Roman" w:hAnsi="Times New Roman" w:cs="Times New Roman"/>
        </w:rPr>
        <w:t xml:space="preserve"> juga </w:t>
      </w:r>
      <w:proofErr w:type="spellStart"/>
      <w:r w:rsidRPr="00DB4770">
        <w:rPr>
          <w:rFonts w:ascii="Times New Roman" w:hAnsi="Times New Roman" w:cs="Times New Roman"/>
        </w:rPr>
        <w:t>mendukung</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teori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pembelajaran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sosial</w:t>
      </w:r>
      <w:proofErr w:type="spellEnd"/>
      <w:r w:rsidRPr="00DB4770">
        <w:rPr>
          <w:rFonts w:ascii="Times New Roman" w:hAnsi="Times New Roman" w:cs="Times New Roman"/>
        </w:rPr>
        <w:t xml:space="preserve"> yang </w:t>
      </w:r>
      <w:proofErr w:type="spellStart"/>
      <w:r w:rsidRPr="00DB4770">
        <w:rPr>
          <w:rFonts w:ascii="Times New Roman" w:hAnsi="Times New Roman" w:cs="Times New Roman"/>
        </w:rPr>
        <w:t>menekankan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pentingnya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observasi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imitasi</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interaksi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sosial</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dalam</w:t>
      </w:r>
      <w:proofErr w:type="spellEnd"/>
      <w:r w:rsidRPr="00DB4770">
        <w:rPr>
          <w:rFonts w:ascii="Times New Roman" w:hAnsi="Times New Roman" w:cs="Times New Roman"/>
        </w:rPr>
        <w:t xml:space="preserve"> proses </w:t>
      </w:r>
      <w:proofErr w:type="spellStart"/>
      <w:r w:rsidRPr="00DB4770">
        <w:rPr>
          <w:rFonts w:ascii="Times New Roman" w:hAnsi="Times New Roman" w:cs="Times New Roman"/>
        </w:rPr>
        <w:t>belajar</w:t>
      </w:r>
      <w:proofErr w:type="spellEnd"/>
      <w:r w:rsidRPr="00DB4770">
        <w:rPr>
          <w:rFonts w:ascii="Times New Roman" w:hAnsi="Times New Roman" w:cs="Times New Roman"/>
        </w:rPr>
        <w:t xml:space="preserve">. Game yang </w:t>
      </w:r>
      <w:proofErr w:type="spellStart"/>
      <w:r w:rsidRPr="00DB4770">
        <w:rPr>
          <w:rFonts w:ascii="Times New Roman" w:hAnsi="Times New Roman" w:cs="Times New Roman"/>
        </w:rPr>
        <w:t>memiliki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fitur</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kolaboratif</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atau</w:t>
      </w:r>
      <w:proofErr w:type="spellEnd"/>
      <w:r w:rsidRPr="00DB4770">
        <w:rPr>
          <w:rFonts w:ascii="Times New Roman" w:hAnsi="Times New Roman" w:cs="Times New Roman"/>
        </w:rPr>
        <w:t xml:space="preserve"> multiplayer </w:t>
      </w:r>
      <w:proofErr w:type="spellStart"/>
      <w:r w:rsidRPr="00DB4770">
        <w:rPr>
          <w:rFonts w:ascii="Times New Roman" w:hAnsi="Times New Roman" w:cs="Times New Roman"/>
        </w:rPr>
        <w:t>dapat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membantu</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anak-anak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mengembangkan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keterampilan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sosial</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seperti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kerjasama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komunikasi</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empati</w:t>
      </w:r>
      <w:proofErr w:type="spellEnd"/>
      <w:r w:rsidRPr="00DB4770">
        <w:rPr>
          <w:rFonts w:ascii="Times New Roman" w:hAnsi="Times New Roman" w:cs="Times New Roman"/>
        </w:rPr>
        <w:t>. Anak-</w:t>
      </w:r>
      <w:proofErr w:type="spellStart"/>
      <w:r w:rsidRPr="00DB4770">
        <w:rPr>
          <w:rFonts w:ascii="Times New Roman" w:hAnsi="Times New Roman" w:cs="Times New Roman"/>
        </w:rPr>
        <w:t>anak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belajar</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bekerja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sama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untuk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mencapai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tujuan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bersama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berkomunikasi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dengan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efektif</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memahami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perspektif</w:t>
      </w:r>
      <w:proofErr w:type="spellEnd"/>
      <w:r w:rsidRPr="00DB4770">
        <w:rPr>
          <w:rFonts w:ascii="Times New Roman" w:hAnsi="Times New Roman" w:cs="Times New Roman"/>
        </w:rPr>
        <w:t xml:space="preserve"> orang lain </w:t>
      </w:r>
      <w:proofErr w:type="spellStart"/>
      <w:r w:rsidRPr="00DB4770">
        <w:rPr>
          <w:rFonts w:ascii="Times New Roman" w:hAnsi="Times New Roman" w:cs="Times New Roman"/>
        </w:rPr>
        <w:t>melalui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interaksi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dalam</w:t>
      </w:r>
      <w:proofErr w:type="spellEnd"/>
      <w:r w:rsidRPr="00DB4770">
        <w:rPr>
          <w:rFonts w:ascii="Times New Roman" w:hAnsi="Times New Roman" w:cs="Times New Roman"/>
        </w:rPr>
        <w:t xml:space="preserve"> game.</w:t>
      </w:r>
      <w:r w:rsidR="007E4DF8" w:rsidRPr="00DB4770">
        <w:rPr>
          <w:rFonts w:ascii="Times New Roman" w:hAnsi="Times New Roman" w:cs="Times New Roman"/>
        </w:rPr>
        <w:t xml:space="preserve"> </w:t>
      </w:r>
      <w:proofErr w:type="spellStart"/>
      <w:r w:rsidRPr="00DB4770">
        <w:rPr>
          <w:rFonts w:ascii="Times New Roman" w:hAnsi="Times New Roman" w:cs="Times New Roman"/>
        </w:rPr>
        <w:t>Penelitian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menunjukkan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bahwa</w:t>
      </w:r>
      <w:proofErr w:type="spellEnd"/>
      <w:r w:rsidRPr="00DB4770">
        <w:rPr>
          <w:rFonts w:ascii="Times New Roman" w:hAnsi="Times New Roman" w:cs="Times New Roman"/>
        </w:rPr>
        <w:t xml:space="preserve"> game digital </w:t>
      </w:r>
      <w:proofErr w:type="spellStart"/>
      <w:r w:rsidRPr="00DB4770">
        <w:rPr>
          <w:rFonts w:ascii="Times New Roman" w:hAnsi="Times New Roman" w:cs="Times New Roman"/>
        </w:rPr>
        <w:t>dapat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meningkatkan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kemampuan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kognitif</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anak-anak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Kemampuan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ini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termasuk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pemecahan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masalah</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memori</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pengambilan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keputusan</w:t>
      </w:r>
      <w:proofErr w:type="spellEnd"/>
      <w:r w:rsidRPr="00DB4770">
        <w:rPr>
          <w:rFonts w:ascii="Times New Roman" w:hAnsi="Times New Roman" w:cs="Times New Roman"/>
        </w:rPr>
        <w:t xml:space="preserve">. Game yang </w:t>
      </w:r>
      <w:proofErr w:type="spellStart"/>
      <w:r w:rsidRPr="00DB4770">
        <w:rPr>
          <w:rFonts w:ascii="Times New Roman" w:hAnsi="Times New Roman" w:cs="Times New Roman"/>
        </w:rPr>
        <w:t>dirancang</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dengan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baik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dapat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merangsang</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perkembangan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otak</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keterampilan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berpikir</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kritis</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Misalnya</w:t>
      </w:r>
      <w:proofErr w:type="spellEnd"/>
      <w:r w:rsidRPr="00DB4770">
        <w:rPr>
          <w:rFonts w:ascii="Times New Roman" w:hAnsi="Times New Roman" w:cs="Times New Roman"/>
        </w:rPr>
        <w:t xml:space="preserve">, game puzzle </w:t>
      </w:r>
      <w:proofErr w:type="spellStart"/>
      <w:r w:rsidRPr="00DB4770">
        <w:rPr>
          <w:rFonts w:ascii="Times New Roman" w:hAnsi="Times New Roman" w:cs="Times New Roman"/>
        </w:rPr>
        <w:t>atau</w:t>
      </w:r>
      <w:proofErr w:type="spellEnd"/>
      <w:r w:rsidRPr="00DB4770">
        <w:rPr>
          <w:rFonts w:ascii="Times New Roman" w:hAnsi="Times New Roman" w:cs="Times New Roman"/>
        </w:rPr>
        <w:t xml:space="preserve"> strategi </w:t>
      </w:r>
      <w:proofErr w:type="spellStart"/>
      <w:r w:rsidRPr="00DB4770">
        <w:rPr>
          <w:rFonts w:ascii="Times New Roman" w:hAnsi="Times New Roman" w:cs="Times New Roman"/>
        </w:rPr>
        <w:t>mengharuskan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pemain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untuk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berpikir</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logis</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merencanakan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langkah-langkah</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mereka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dengan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hati-hati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sehingga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memperkuat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kemampuan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kognitif</w:t>
      </w:r>
      <w:proofErr w:type="spellEnd"/>
      <w:r w:rsidRPr="00DB4770">
        <w:rPr>
          <w:rFonts w:ascii="Times New Roman" w:hAnsi="Times New Roman" w:cs="Times New Roman"/>
        </w:rPr>
        <w:t>.</w:t>
      </w:r>
    </w:p>
    <w:p w:rsidR="007E4DF8" w:rsidRPr="00DB4770" w:rsidRDefault="009B7678" w:rsidP="007E4DF8">
      <w:pPr>
        <w:spacing w:after="0" w:line="276" w:lineRule="auto"/>
        <w:ind w:firstLine="426"/>
        <w:jc w:val="both"/>
        <w:rPr>
          <w:rFonts w:ascii="Times New Roman" w:hAnsi="Times New Roman" w:cs="Times New Roman"/>
        </w:rPr>
      </w:pPr>
      <w:proofErr w:type="spellStart"/>
      <w:r w:rsidRPr="00DB4770">
        <w:rPr>
          <w:rFonts w:ascii="Times New Roman" w:hAnsi="Times New Roman" w:cs="Times New Roman"/>
        </w:rPr>
        <w:t>Selain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aspek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kognitif</w:t>
      </w:r>
      <w:proofErr w:type="spellEnd"/>
      <w:r w:rsidRPr="00DB4770">
        <w:rPr>
          <w:rFonts w:ascii="Times New Roman" w:hAnsi="Times New Roman" w:cs="Times New Roman"/>
        </w:rPr>
        <w:t xml:space="preserve">, game digital </w:t>
      </w:r>
      <w:proofErr w:type="spellStart"/>
      <w:r w:rsidRPr="00DB4770">
        <w:rPr>
          <w:rFonts w:ascii="Times New Roman" w:hAnsi="Times New Roman" w:cs="Times New Roman"/>
        </w:rPr>
        <w:t>interaktif</w:t>
      </w:r>
      <w:proofErr w:type="spellEnd"/>
      <w:r w:rsidRPr="00DB4770">
        <w:rPr>
          <w:rFonts w:ascii="Times New Roman" w:hAnsi="Times New Roman" w:cs="Times New Roman"/>
        </w:rPr>
        <w:t xml:space="preserve"> juga </w:t>
      </w:r>
      <w:proofErr w:type="spellStart"/>
      <w:r w:rsidRPr="00DB4770">
        <w:rPr>
          <w:rFonts w:ascii="Times New Roman" w:hAnsi="Times New Roman" w:cs="Times New Roman"/>
        </w:rPr>
        <w:t>memiliki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potensi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untuk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mengembangkan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keterampilan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motorik</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koordinasi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tangan-mata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anak-anak</w:t>
      </w:r>
      <w:proofErr w:type="spellEnd"/>
      <w:r w:rsidRPr="00DB4770">
        <w:rPr>
          <w:rFonts w:ascii="Times New Roman" w:hAnsi="Times New Roman" w:cs="Times New Roman"/>
        </w:rPr>
        <w:t xml:space="preserve">. Game yang </w:t>
      </w:r>
      <w:proofErr w:type="spellStart"/>
      <w:r w:rsidRPr="00DB4770">
        <w:rPr>
          <w:rFonts w:ascii="Times New Roman" w:hAnsi="Times New Roman" w:cs="Times New Roman"/>
        </w:rPr>
        <w:t>memerlukan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interaksi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fisik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seperti</w:t>
      </w:r>
      <w:proofErr w:type="spellEnd"/>
      <w:r w:rsidRPr="00DB4770">
        <w:rPr>
          <w:rFonts w:ascii="Times New Roman" w:hAnsi="Times New Roman" w:cs="Times New Roman"/>
        </w:rPr>
        <w:t xml:space="preserve"> game </w:t>
      </w:r>
      <w:proofErr w:type="spellStart"/>
      <w:r w:rsidRPr="00DB4770">
        <w:rPr>
          <w:rFonts w:ascii="Times New Roman" w:hAnsi="Times New Roman" w:cs="Times New Roman"/>
        </w:rPr>
        <w:t>berbasis</w:t>
      </w:r>
      <w:proofErr w:type="spellEnd"/>
      <w:r w:rsidRPr="00DB4770">
        <w:rPr>
          <w:rFonts w:ascii="Times New Roman" w:hAnsi="Times New Roman" w:cs="Times New Roman"/>
        </w:rPr>
        <w:t xml:space="preserve"> sensor </w:t>
      </w:r>
      <w:proofErr w:type="spellStart"/>
      <w:r w:rsidRPr="00DB4770">
        <w:rPr>
          <w:rFonts w:ascii="Times New Roman" w:hAnsi="Times New Roman" w:cs="Times New Roman"/>
        </w:rPr>
        <w:t>gerak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dapat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membantu</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anak-anak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meningkatkan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keterampilan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motorik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mereka</w:t>
      </w:r>
      <w:proofErr w:type="spellEnd"/>
      <w:r w:rsidRPr="00DB4770">
        <w:rPr>
          <w:rFonts w:ascii="Times New Roman" w:hAnsi="Times New Roman" w:cs="Times New Roman"/>
        </w:rPr>
        <w:t>.</w:t>
      </w:r>
      <w:r w:rsidR="007E4DF8" w:rsidRPr="00DB4770">
        <w:rPr>
          <w:rFonts w:ascii="Times New Roman" w:hAnsi="Times New Roman" w:cs="Times New Roman"/>
        </w:rPr>
        <w:t xml:space="preserve"> </w:t>
      </w:r>
      <w:proofErr w:type="spellStart"/>
      <w:r w:rsidRPr="00DB4770">
        <w:rPr>
          <w:rFonts w:ascii="Times New Roman" w:hAnsi="Times New Roman" w:cs="Times New Roman"/>
        </w:rPr>
        <w:t>Namun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meskipun</w:t>
      </w:r>
      <w:proofErr w:type="spellEnd"/>
      <w:r w:rsidRPr="00DB4770">
        <w:rPr>
          <w:rFonts w:ascii="Times New Roman" w:hAnsi="Times New Roman" w:cs="Times New Roman"/>
        </w:rPr>
        <w:t xml:space="preserve"> game digital </w:t>
      </w:r>
      <w:proofErr w:type="spellStart"/>
      <w:r w:rsidRPr="00DB4770">
        <w:rPr>
          <w:rFonts w:ascii="Times New Roman" w:hAnsi="Times New Roman" w:cs="Times New Roman"/>
        </w:rPr>
        <w:t>memiliki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banyak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potensi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sebagai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alat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pendidikan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penting</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untuk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memperhatikan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desain</w:t>
      </w:r>
      <w:proofErr w:type="spellEnd"/>
      <w:r w:rsidRPr="00DB4770">
        <w:rPr>
          <w:rFonts w:ascii="Times New Roman" w:hAnsi="Times New Roman" w:cs="Times New Roman"/>
        </w:rPr>
        <w:t xml:space="preserve"> game dan </w:t>
      </w:r>
      <w:proofErr w:type="spellStart"/>
      <w:r w:rsidRPr="00DB4770">
        <w:rPr>
          <w:rFonts w:ascii="Times New Roman" w:hAnsi="Times New Roman" w:cs="Times New Roman"/>
        </w:rPr>
        <w:t>kontennya</w:t>
      </w:r>
      <w:proofErr w:type="spellEnd"/>
      <w:r w:rsidRPr="00DB4770">
        <w:rPr>
          <w:rFonts w:ascii="Times New Roman" w:hAnsi="Times New Roman" w:cs="Times New Roman"/>
        </w:rPr>
        <w:t xml:space="preserve">. Game </w:t>
      </w:r>
      <w:proofErr w:type="spellStart"/>
      <w:r w:rsidRPr="00DB4770">
        <w:rPr>
          <w:rFonts w:ascii="Times New Roman" w:hAnsi="Times New Roman" w:cs="Times New Roman"/>
        </w:rPr>
        <w:t>harus</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dirancang</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dengan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tujuan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pendidikan</w:t>
      </w:r>
      <w:proofErr w:type="spellEnd"/>
      <w:r w:rsidRPr="00DB4770">
        <w:rPr>
          <w:rFonts w:ascii="Times New Roman" w:hAnsi="Times New Roman" w:cs="Times New Roman"/>
        </w:rPr>
        <w:t xml:space="preserve"> yang </w:t>
      </w:r>
      <w:proofErr w:type="spellStart"/>
      <w:r w:rsidRPr="00DB4770">
        <w:rPr>
          <w:rFonts w:ascii="Times New Roman" w:hAnsi="Times New Roman" w:cs="Times New Roman"/>
        </w:rPr>
        <w:t>jelas</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sesuai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dengan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usia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anak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Selain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itu</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pengawasan</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panduan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dari</w:t>
      </w:r>
      <w:proofErr w:type="spellEnd"/>
      <w:r w:rsidRPr="00DB4770">
        <w:rPr>
          <w:rFonts w:ascii="Times New Roman" w:hAnsi="Times New Roman" w:cs="Times New Roman"/>
        </w:rPr>
        <w:t xml:space="preserve"> orang </w:t>
      </w:r>
      <w:proofErr w:type="spellStart"/>
      <w:r w:rsidRPr="00DB4770">
        <w:rPr>
          <w:rFonts w:ascii="Times New Roman" w:hAnsi="Times New Roman" w:cs="Times New Roman"/>
        </w:rPr>
        <w:t>tua</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pendidik</w:t>
      </w:r>
      <w:proofErr w:type="spellEnd"/>
      <w:r w:rsidRPr="00DB4770">
        <w:rPr>
          <w:rFonts w:ascii="Times New Roman" w:hAnsi="Times New Roman" w:cs="Times New Roman"/>
        </w:rPr>
        <w:t xml:space="preserve"> sangat </w:t>
      </w:r>
      <w:proofErr w:type="spellStart"/>
      <w:r w:rsidRPr="00DB4770">
        <w:rPr>
          <w:rFonts w:ascii="Times New Roman" w:hAnsi="Times New Roman" w:cs="Times New Roman"/>
        </w:rPr>
        <w:t>diperlukan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untuk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memastikan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penggunaan</w:t>
      </w:r>
      <w:proofErr w:type="spellEnd"/>
      <w:r w:rsidRPr="00DB4770">
        <w:rPr>
          <w:rFonts w:ascii="Times New Roman" w:hAnsi="Times New Roman" w:cs="Times New Roman"/>
        </w:rPr>
        <w:t xml:space="preserve"> game yang </w:t>
      </w:r>
      <w:proofErr w:type="spellStart"/>
      <w:r w:rsidRPr="00DB4770">
        <w:rPr>
          <w:rFonts w:ascii="Times New Roman" w:hAnsi="Times New Roman" w:cs="Times New Roman"/>
        </w:rPr>
        <w:t>sehat</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seimbang</w:t>
      </w:r>
      <w:proofErr w:type="spellEnd"/>
      <w:r w:rsidRPr="00DB4770">
        <w:rPr>
          <w:rFonts w:ascii="Times New Roman" w:hAnsi="Times New Roman" w:cs="Times New Roman"/>
        </w:rPr>
        <w:t>.</w:t>
      </w:r>
    </w:p>
    <w:p w:rsidR="009B7678" w:rsidRPr="00DB4770" w:rsidRDefault="009B7678" w:rsidP="007E4DF8">
      <w:pPr>
        <w:spacing w:after="0" w:line="276" w:lineRule="auto"/>
        <w:ind w:firstLine="426"/>
        <w:jc w:val="both"/>
        <w:rPr>
          <w:rFonts w:ascii="Times New Roman" w:hAnsi="Times New Roman" w:cs="Times New Roman"/>
        </w:rPr>
      </w:pPr>
      <w:proofErr w:type="spellStart"/>
      <w:r w:rsidRPr="00DB4770">
        <w:rPr>
          <w:rFonts w:ascii="Times New Roman" w:hAnsi="Times New Roman" w:cs="Times New Roman"/>
        </w:rPr>
        <w:t>Penelitian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ini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menggunakan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pendekatan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kualitatif</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dengan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metode</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studi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kasus</w:t>
      </w:r>
      <w:proofErr w:type="spellEnd"/>
      <w:r w:rsidRPr="00DB4770">
        <w:rPr>
          <w:rFonts w:ascii="Times New Roman" w:hAnsi="Times New Roman" w:cs="Times New Roman"/>
        </w:rPr>
        <w:t xml:space="preserve">. Data </w:t>
      </w:r>
      <w:proofErr w:type="spellStart"/>
      <w:r w:rsidRPr="00DB4770">
        <w:rPr>
          <w:rFonts w:ascii="Times New Roman" w:hAnsi="Times New Roman" w:cs="Times New Roman"/>
        </w:rPr>
        <w:t>dikumpulkan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melalui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wawancara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dengan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pendidik</w:t>
      </w:r>
      <w:proofErr w:type="spellEnd"/>
      <w:r w:rsidRPr="00DB4770">
        <w:rPr>
          <w:rFonts w:ascii="Times New Roman" w:hAnsi="Times New Roman" w:cs="Times New Roman"/>
        </w:rPr>
        <w:t xml:space="preserve">, orang </w:t>
      </w:r>
      <w:proofErr w:type="spellStart"/>
      <w:r w:rsidRPr="00DB4770">
        <w:rPr>
          <w:rFonts w:ascii="Times New Roman" w:hAnsi="Times New Roman" w:cs="Times New Roman"/>
        </w:rPr>
        <w:t>tua</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anak-anak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serta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observasi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terhadap</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penggunaan</w:t>
      </w:r>
      <w:proofErr w:type="spellEnd"/>
      <w:r w:rsidRPr="00DB4770">
        <w:rPr>
          <w:rFonts w:ascii="Times New Roman" w:hAnsi="Times New Roman" w:cs="Times New Roman"/>
        </w:rPr>
        <w:t xml:space="preserve"> game digital </w:t>
      </w:r>
      <w:proofErr w:type="spellStart"/>
      <w:r w:rsidRPr="00DB4770">
        <w:rPr>
          <w:rFonts w:ascii="Times New Roman" w:hAnsi="Times New Roman" w:cs="Times New Roman"/>
        </w:rPr>
        <w:t>interaktif</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dalam</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konteks</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pendidikan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Analisis</w:t>
      </w:r>
      <w:proofErr w:type="spellEnd"/>
      <w:r w:rsidRPr="00DB4770">
        <w:rPr>
          <w:rFonts w:ascii="Times New Roman" w:hAnsi="Times New Roman" w:cs="Times New Roman"/>
        </w:rPr>
        <w:t xml:space="preserve"> data </w:t>
      </w:r>
      <w:proofErr w:type="spellStart"/>
      <w:r w:rsidRPr="00DB4770">
        <w:rPr>
          <w:rFonts w:ascii="Times New Roman" w:hAnsi="Times New Roman" w:cs="Times New Roman"/>
        </w:rPr>
        <w:t>dilakukan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dengan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teknik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analisis</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tematik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untuk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mengidentifikasi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pola</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tema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utama</w:t>
      </w:r>
      <w:proofErr w:type="spellEnd"/>
      <w:r w:rsidRPr="00DB4770">
        <w:rPr>
          <w:rFonts w:ascii="Times New Roman" w:hAnsi="Times New Roman" w:cs="Times New Roman"/>
        </w:rPr>
        <w:t>.</w:t>
      </w:r>
      <w:r w:rsidR="007E4DF8" w:rsidRPr="00DB4770">
        <w:rPr>
          <w:rFonts w:ascii="Times New Roman" w:hAnsi="Times New Roman" w:cs="Times New Roman"/>
        </w:rPr>
        <w:t xml:space="preserve"> </w:t>
      </w:r>
      <w:proofErr w:type="spellStart"/>
      <w:r w:rsidRPr="00DB4770">
        <w:rPr>
          <w:rFonts w:ascii="Times New Roman" w:hAnsi="Times New Roman" w:cs="Times New Roman"/>
        </w:rPr>
        <w:t>Dengan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memahami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bagaimana</w:t>
      </w:r>
      <w:proofErr w:type="spellEnd"/>
      <w:r w:rsidRPr="00DB4770">
        <w:rPr>
          <w:rFonts w:ascii="Times New Roman" w:hAnsi="Times New Roman" w:cs="Times New Roman"/>
        </w:rPr>
        <w:t xml:space="preserve"> game digital </w:t>
      </w:r>
      <w:proofErr w:type="spellStart"/>
      <w:r w:rsidRPr="00DB4770">
        <w:rPr>
          <w:rFonts w:ascii="Times New Roman" w:hAnsi="Times New Roman" w:cs="Times New Roman"/>
        </w:rPr>
        <w:t>interaktif</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dapat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digunakan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dalam</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konteks</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pendidikan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diharapkan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hasil</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penelitian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ini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dapat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memberikan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wawasan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bagi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pendidik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pengembang</w:t>
      </w:r>
      <w:proofErr w:type="spellEnd"/>
      <w:r w:rsidRPr="00DB4770">
        <w:rPr>
          <w:rFonts w:ascii="Times New Roman" w:hAnsi="Times New Roman" w:cs="Times New Roman"/>
        </w:rPr>
        <w:t xml:space="preserve"> game, dan orang </w:t>
      </w:r>
      <w:proofErr w:type="spellStart"/>
      <w:r w:rsidRPr="00DB4770">
        <w:rPr>
          <w:rFonts w:ascii="Times New Roman" w:hAnsi="Times New Roman" w:cs="Times New Roman"/>
        </w:rPr>
        <w:t>tua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dalam</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memanfaatkan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teknologi</w:t>
      </w:r>
      <w:proofErr w:type="spellEnd"/>
      <w:r w:rsidRPr="00DB4770">
        <w:rPr>
          <w:rFonts w:ascii="Times New Roman" w:hAnsi="Times New Roman" w:cs="Times New Roman"/>
        </w:rPr>
        <w:t xml:space="preserve"> game </w:t>
      </w:r>
      <w:proofErr w:type="spellStart"/>
      <w:r w:rsidRPr="00DB4770">
        <w:rPr>
          <w:rFonts w:ascii="Times New Roman" w:hAnsi="Times New Roman" w:cs="Times New Roman"/>
        </w:rPr>
        <w:t>untuk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mendukung</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pembelajaran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anak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secara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efektif</w:t>
      </w:r>
      <w:proofErr w:type="spellEnd"/>
      <w:r w:rsidRPr="00DB4770">
        <w:rPr>
          <w:rFonts w:ascii="Times New Roman" w:hAnsi="Times New Roman" w:cs="Times New Roman"/>
        </w:rPr>
        <w:t>.</w:t>
      </w:r>
    </w:p>
    <w:p w:rsidR="00265EC5" w:rsidRPr="00DB4770" w:rsidRDefault="00265EC5" w:rsidP="00265EC5">
      <w:pPr>
        <w:spacing w:after="0" w:line="276" w:lineRule="auto"/>
        <w:jc w:val="both"/>
        <w:rPr>
          <w:rFonts w:ascii="Times New Roman" w:hAnsi="Times New Roman" w:cs="Times New Roman"/>
          <w:bCs/>
          <w:lang w:val="sv-SE"/>
        </w:rPr>
      </w:pPr>
    </w:p>
    <w:p w:rsidR="005141E7" w:rsidRPr="00DB4770" w:rsidRDefault="00D40901" w:rsidP="007E4DF8">
      <w:pPr>
        <w:pStyle w:val="ListParagraph"/>
        <w:numPr>
          <w:ilvl w:val="0"/>
          <w:numId w:val="2"/>
        </w:numPr>
        <w:spacing w:after="0" w:line="240" w:lineRule="auto"/>
        <w:ind w:left="284" w:hanging="284"/>
        <w:jc w:val="both"/>
        <w:rPr>
          <w:rFonts w:ascii="Times New Roman" w:hAnsi="Times New Roman" w:cs="Times New Roman"/>
          <w:b/>
        </w:rPr>
      </w:pPr>
      <w:proofErr w:type="spellStart"/>
      <w:r w:rsidRPr="00DB4770">
        <w:rPr>
          <w:rFonts w:ascii="Times New Roman" w:hAnsi="Times New Roman" w:cs="Times New Roman"/>
          <w:b/>
        </w:rPr>
        <w:t>Metode</w:t>
      </w:r>
      <w:proofErr w:type="spellEnd"/>
      <w:r w:rsidRPr="00DB4770">
        <w:rPr>
          <w:rFonts w:ascii="Times New Roman" w:hAnsi="Times New Roman" w:cs="Times New Roman"/>
          <w:b/>
        </w:rPr>
        <w:t xml:space="preserve"> </w:t>
      </w:r>
      <w:proofErr w:type="spellStart"/>
      <w:r w:rsidRPr="00DB4770">
        <w:rPr>
          <w:rFonts w:ascii="Times New Roman" w:hAnsi="Times New Roman" w:cs="Times New Roman"/>
          <w:b/>
        </w:rPr>
        <w:t>Pelaksanaan</w:t>
      </w:r>
      <w:proofErr w:type="spellEnd"/>
    </w:p>
    <w:p w:rsidR="009B7678" w:rsidRPr="00F66218" w:rsidRDefault="00561741" w:rsidP="007E4DF8">
      <w:pPr>
        <w:spacing w:after="0" w:line="276" w:lineRule="auto"/>
        <w:ind w:firstLine="426"/>
        <w:jc w:val="both"/>
        <w:rPr>
          <w:rFonts w:ascii="Times New Roman" w:eastAsiaTheme="majorEastAsia" w:hAnsi="Times New Roman" w:cs="Times New Roman"/>
          <w:color w:val="000000" w:themeColor="text1"/>
        </w:rPr>
      </w:pPr>
      <w:r w:rsidRPr="00DB4770">
        <w:rPr>
          <w:rFonts w:ascii="Times New Roman" w:hAnsi="Times New Roman" w:cs="Times New Roman"/>
          <w:lang w:val="id"/>
        </w:rPr>
        <w:t xml:space="preserve">Metode yang akan diterapkan dalam kegiatan pengabdian kepada masyarakat ini </w:t>
      </w:r>
      <w:proofErr w:type="spellStart"/>
      <w:r w:rsidR="009B7678" w:rsidRPr="00F66218">
        <w:rPr>
          <w:rFonts w:ascii="Times New Roman" w:eastAsiaTheme="majorEastAsia" w:hAnsi="Times New Roman" w:cs="Times New Roman"/>
          <w:color w:val="000000" w:themeColor="text1"/>
        </w:rPr>
        <w:t>dimulai</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dengan</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menyusun</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hAnsi="Times New Roman" w:cs="Times New Roman"/>
        </w:rPr>
        <w:t>latar</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belakang</w:t>
      </w:r>
      <w:proofErr w:type="spellEnd"/>
      <w:r w:rsidR="009B7678" w:rsidRPr="00F66218">
        <w:rPr>
          <w:rFonts w:ascii="Times New Roman" w:eastAsiaTheme="majorEastAsia" w:hAnsi="Times New Roman" w:cs="Times New Roman"/>
          <w:color w:val="000000" w:themeColor="text1"/>
        </w:rPr>
        <w:t xml:space="preserve"> dan </w:t>
      </w:r>
      <w:proofErr w:type="spellStart"/>
      <w:r w:rsidR="009B7678" w:rsidRPr="00F66218">
        <w:rPr>
          <w:rFonts w:ascii="Times New Roman" w:eastAsiaTheme="majorEastAsia" w:hAnsi="Times New Roman" w:cs="Times New Roman"/>
          <w:color w:val="000000" w:themeColor="text1"/>
        </w:rPr>
        <w:t>tujuan</w:t>
      </w:r>
      <w:proofErr w:type="spellEnd"/>
      <w:r w:rsidR="009B7678" w:rsidRPr="00F66218">
        <w:rPr>
          <w:rFonts w:ascii="Times New Roman" w:eastAsiaTheme="majorEastAsia" w:hAnsi="Times New Roman" w:cs="Times New Roman"/>
          <w:color w:val="000000" w:themeColor="text1"/>
        </w:rPr>
        <w:t xml:space="preserve"> yang </w:t>
      </w:r>
      <w:proofErr w:type="spellStart"/>
      <w:r w:rsidR="009B7678" w:rsidRPr="00F66218">
        <w:rPr>
          <w:rFonts w:ascii="Times New Roman" w:eastAsiaTheme="majorEastAsia" w:hAnsi="Times New Roman" w:cs="Times New Roman"/>
          <w:color w:val="000000" w:themeColor="text1"/>
        </w:rPr>
        <w:t>bertujuan</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mengeksplorasi</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kontribusi</w:t>
      </w:r>
      <w:proofErr w:type="spellEnd"/>
      <w:r w:rsidR="009B7678" w:rsidRPr="00F66218">
        <w:rPr>
          <w:rFonts w:ascii="Times New Roman" w:eastAsiaTheme="majorEastAsia" w:hAnsi="Times New Roman" w:cs="Times New Roman"/>
          <w:color w:val="000000" w:themeColor="text1"/>
        </w:rPr>
        <w:t xml:space="preserve"> game digital </w:t>
      </w:r>
      <w:proofErr w:type="spellStart"/>
      <w:r w:rsidR="009B7678" w:rsidRPr="00F66218">
        <w:rPr>
          <w:rFonts w:ascii="Times New Roman" w:eastAsiaTheme="majorEastAsia" w:hAnsi="Times New Roman" w:cs="Times New Roman"/>
          <w:color w:val="000000" w:themeColor="text1"/>
        </w:rPr>
        <w:t>interaktif</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terhadap</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pembelajaran</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anak-anak</w:t>
      </w:r>
      <w:proofErr w:type="spellEnd"/>
      <w:r w:rsidR="009B7678" w:rsidRPr="00F66218">
        <w:rPr>
          <w:rFonts w:ascii="Times New Roman" w:eastAsiaTheme="majorEastAsia" w:hAnsi="Times New Roman" w:cs="Times New Roman"/>
          <w:color w:val="000000" w:themeColor="text1"/>
        </w:rPr>
        <w:t xml:space="preserve"> di TK </w:t>
      </w:r>
      <w:proofErr w:type="spellStart"/>
      <w:r w:rsidR="009B7678" w:rsidRPr="00F66218">
        <w:rPr>
          <w:rFonts w:ascii="Times New Roman" w:eastAsiaTheme="majorEastAsia" w:hAnsi="Times New Roman" w:cs="Times New Roman"/>
          <w:color w:val="000000" w:themeColor="text1"/>
        </w:rPr>
        <w:t>Muslimat</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Mazra'atul</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Ulum</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Paciran</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Lamongan</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terutama</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dalam</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hal</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peningkatan</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kemampuan</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kognitif</w:t>
      </w:r>
      <w:proofErr w:type="spellEnd"/>
      <w:r w:rsidR="009B7678" w:rsidRPr="00F66218">
        <w:rPr>
          <w:rFonts w:ascii="Times New Roman" w:eastAsiaTheme="majorEastAsia" w:hAnsi="Times New Roman" w:cs="Times New Roman"/>
          <w:color w:val="000000" w:themeColor="text1"/>
        </w:rPr>
        <w:t xml:space="preserve"> dan </w:t>
      </w:r>
      <w:proofErr w:type="spellStart"/>
      <w:r w:rsidR="009B7678" w:rsidRPr="00F66218">
        <w:rPr>
          <w:rFonts w:ascii="Times New Roman" w:eastAsiaTheme="majorEastAsia" w:hAnsi="Times New Roman" w:cs="Times New Roman"/>
          <w:color w:val="000000" w:themeColor="text1"/>
        </w:rPr>
        <w:t>sosial</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mereka</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Tahap</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perencanaan</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penelitian</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dimulai</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dengan</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melakukan</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survei</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awal</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terhadap</w:t>
      </w:r>
      <w:proofErr w:type="spellEnd"/>
      <w:r w:rsidR="009B7678" w:rsidRPr="00F66218">
        <w:rPr>
          <w:rFonts w:ascii="Times New Roman" w:eastAsiaTheme="majorEastAsia" w:hAnsi="Times New Roman" w:cs="Times New Roman"/>
          <w:color w:val="000000" w:themeColor="text1"/>
        </w:rPr>
        <w:t xml:space="preserve"> 15 </w:t>
      </w:r>
      <w:proofErr w:type="spellStart"/>
      <w:r w:rsidR="009B7678" w:rsidRPr="00F66218">
        <w:rPr>
          <w:rFonts w:ascii="Times New Roman" w:eastAsiaTheme="majorEastAsia" w:hAnsi="Times New Roman" w:cs="Times New Roman"/>
          <w:color w:val="000000" w:themeColor="text1"/>
        </w:rPr>
        <w:t>pendidik</w:t>
      </w:r>
      <w:proofErr w:type="spellEnd"/>
      <w:r w:rsidR="009B7678" w:rsidRPr="00F66218">
        <w:rPr>
          <w:rFonts w:ascii="Times New Roman" w:eastAsiaTheme="majorEastAsia" w:hAnsi="Times New Roman" w:cs="Times New Roman"/>
          <w:color w:val="000000" w:themeColor="text1"/>
        </w:rPr>
        <w:t xml:space="preserve">, 50 orang </w:t>
      </w:r>
      <w:proofErr w:type="spellStart"/>
      <w:r w:rsidR="009B7678" w:rsidRPr="00F66218">
        <w:rPr>
          <w:rFonts w:ascii="Times New Roman" w:eastAsiaTheme="majorEastAsia" w:hAnsi="Times New Roman" w:cs="Times New Roman"/>
          <w:color w:val="000000" w:themeColor="text1"/>
        </w:rPr>
        <w:t>tua</w:t>
      </w:r>
      <w:proofErr w:type="spellEnd"/>
      <w:r w:rsidR="009B7678" w:rsidRPr="00F66218">
        <w:rPr>
          <w:rFonts w:ascii="Times New Roman" w:eastAsiaTheme="majorEastAsia" w:hAnsi="Times New Roman" w:cs="Times New Roman"/>
          <w:color w:val="000000" w:themeColor="text1"/>
        </w:rPr>
        <w:t xml:space="preserve">, dan 50 </w:t>
      </w:r>
      <w:proofErr w:type="spellStart"/>
      <w:r w:rsidR="009B7678" w:rsidRPr="00F66218">
        <w:rPr>
          <w:rFonts w:ascii="Times New Roman" w:eastAsiaTheme="majorEastAsia" w:hAnsi="Times New Roman" w:cs="Times New Roman"/>
          <w:color w:val="000000" w:themeColor="text1"/>
        </w:rPr>
        <w:t>anak-anak</w:t>
      </w:r>
      <w:proofErr w:type="spellEnd"/>
      <w:r w:rsidR="009B7678" w:rsidRPr="00F66218">
        <w:rPr>
          <w:rFonts w:ascii="Times New Roman" w:eastAsiaTheme="majorEastAsia" w:hAnsi="Times New Roman" w:cs="Times New Roman"/>
          <w:color w:val="000000" w:themeColor="text1"/>
        </w:rPr>
        <w:t xml:space="preserve"> di TK </w:t>
      </w:r>
      <w:proofErr w:type="spellStart"/>
      <w:r w:rsidR="009B7678" w:rsidRPr="00F66218">
        <w:rPr>
          <w:rFonts w:ascii="Times New Roman" w:eastAsiaTheme="majorEastAsia" w:hAnsi="Times New Roman" w:cs="Times New Roman"/>
          <w:color w:val="000000" w:themeColor="text1"/>
        </w:rPr>
        <w:t>tersebut</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Survei</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ini</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bertujuan</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untuk</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mengidentifikasi</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kebutuhan</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dalam</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pembelajaran</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berbasis</w:t>
      </w:r>
      <w:proofErr w:type="spellEnd"/>
      <w:r w:rsidR="009B7678" w:rsidRPr="00F66218">
        <w:rPr>
          <w:rFonts w:ascii="Times New Roman" w:eastAsiaTheme="majorEastAsia" w:hAnsi="Times New Roman" w:cs="Times New Roman"/>
          <w:color w:val="000000" w:themeColor="text1"/>
        </w:rPr>
        <w:t xml:space="preserve"> game digital </w:t>
      </w:r>
      <w:proofErr w:type="spellStart"/>
      <w:r w:rsidR="009B7678" w:rsidRPr="00F66218">
        <w:rPr>
          <w:rFonts w:ascii="Times New Roman" w:eastAsiaTheme="majorEastAsia" w:hAnsi="Times New Roman" w:cs="Times New Roman"/>
          <w:color w:val="000000" w:themeColor="text1"/>
        </w:rPr>
        <w:t>serta</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preferensi</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anak-anak</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terhadap</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jenis</w:t>
      </w:r>
      <w:proofErr w:type="spellEnd"/>
      <w:r w:rsidR="009B7678" w:rsidRPr="00F66218">
        <w:rPr>
          <w:rFonts w:ascii="Times New Roman" w:eastAsiaTheme="majorEastAsia" w:hAnsi="Times New Roman" w:cs="Times New Roman"/>
          <w:color w:val="000000" w:themeColor="text1"/>
        </w:rPr>
        <w:t xml:space="preserve"> game yang </w:t>
      </w:r>
      <w:proofErr w:type="spellStart"/>
      <w:r w:rsidR="009B7678" w:rsidRPr="00F66218">
        <w:rPr>
          <w:rFonts w:ascii="Times New Roman" w:eastAsiaTheme="majorEastAsia" w:hAnsi="Times New Roman" w:cs="Times New Roman"/>
          <w:color w:val="000000" w:themeColor="text1"/>
        </w:rPr>
        <w:t>mereka</w:t>
      </w:r>
      <w:proofErr w:type="spellEnd"/>
      <w:r w:rsidR="009B7678" w:rsidRPr="00F66218">
        <w:rPr>
          <w:rFonts w:ascii="Times New Roman" w:eastAsiaTheme="majorEastAsia" w:hAnsi="Times New Roman" w:cs="Times New Roman"/>
          <w:color w:val="000000" w:themeColor="text1"/>
        </w:rPr>
        <w:t xml:space="preserve"> </w:t>
      </w:r>
      <w:proofErr w:type="spellStart"/>
      <w:r w:rsidR="009B7678" w:rsidRPr="00F66218">
        <w:rPr>
          <w:rFonts w:ascii="Times New Roman" w:eastAsiaTheme="majorEastAsia" w:hAnsi="Times New Roman" w:cs="Times New Roman"/>
          <w:color w:val="000000" w:themeColor="text1"/>
        </w:rPr>
        <w:t>minati</w:t>
      </w:r>
      <w:proofErr w:type="spellEnd"/>
      <w:r w:rsidR="009B7678" w:rsidRPr="00F66218">
        <w:rPr>
          <w:rFonts w:ascii="Times New Roman" w:eastAsiaTheme="majorEastAsia" w:hAnsi="Times New Roman" w:cs="Times New Roman"/>
          <w:color w:val="000000" w:themeColor="text1"/>
        </w:rPr>
        <w:t xml:space="preserve">. </w:t>
      </w:r>
    </w:p>
    <w:p w:rsidR="009B7678" w:rsidRPr="00F66218" w:rsidRDefault="009B7678" w:rsidP="007E4DF8">
      <w:pPr>
        <w:spacing w:after="0" w:line="276" w:lineRule="auto"/>
        <w:ind w:firstLine="426"/>
        <w:jc w:val="both"/>
        <w:rPr>
          <w:rFonts w:ascii="Times New Roman" w:eastAsiaTheme="majorEastAsia" w:hAnsi="Times New Roman" w:cs="Times New Roman"/>
          <w:color w:val="000000" w:themeColor="text1"/>
        </w:rPr>
      </w:pPr>
      <w:r w:rsidRPr="00F66218">
        <w:rPr>
          <w:rFonts w:ascii="Times New Roman" w:eastAsiaTheme="majorEastAsia" w:hAnsi="Times New Roman" w:cs="Times New Roman"/>
          <w:color w:val="000000" w:themeColor="text1"/>
        </w:rPr>
        <w:lastRenderedPageBreak/>
        <w:t xml:space="preserve">Pada </w:t>
      </w:r>
      <w:proofErr w:type="spellStart"/>
      <w:r w:rsidRPr="00F66218">
        <w:rPr>
          <w:rFonts w:ascii="Times New Roman" w:eastAsiaTheme="majorEastAsia" w:hAnsi="Times New Roman" w:cs="Times New Roman"/>
          <w:color w:val="000000" w:themeColor="text1"/>
        </w:rPr>
        <w:t>tahap</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pengembangan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desain</w:t>
      </w:r>
      <w:proofErr w:type="spellEnd"/>
      <w:r w:rsidRPr="00F66218">
        <w:rPr>
          <w:rFonts w:ascii="Times New Roman" w:eastAsiaTheme="majorEastAsia" w:hAnsi="Times New Roman" w:cs="Times New Roman"/>
          <w:color w:val="000000" w:themeColor="text1"/>
        </w:rPr>
        <w:t xml:space="preserve"> game digital </w:t>
      </w:r>
      <w:proofErr w:type="spellStart"/>
      <w:r w:rsidRPr="00F66218">
        <w:rPr>
          <w:rFonts w:ascii="Times New Roman" w:eastAsiaTheme="majorEastAsia" w:hAnsi="Times New Roman" w:cs="Times New Roman"/>
          <w:color w:val="000000" w:themeColor="text1"/>
        </w:rPr>
        <w:t>disusun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melalui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sesi</w:t>
      </w:r>
      <w:proofErr w:type="spellEnd"/>
      <w:r w:rsidRPr="00F66218">
        <w:rPr>
          <w:rFonts w:ascii="Times New Roman" w:eastAsiaTheme="majorEastAsia" w:hAnsi="Times New Roman" w:cs="Times New Roman"/>
          <w:color w:val="000000" w:themeColor="text1"/>
        </w:rPr>
        <w:t xml:space="preserve"> brainstorming </w:t>
      </w:r>
      <w:proofErr w:type="spellStart"/>
      <w:r w:rsidRPr="00F66218">
        <w:rPr>
          <w:rFonts w:ascii="Times New Roman" w:eastAsiaTheme="majorEastAsia" w:hAnsi="Times New Roman" w:cs="Times New Roman"/>
          <w:color w:val="000000" w:themeColor="text1"/>
        </w:rPr>
        <w:t>dengan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tim</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pengembang</w:t>
      </w:r>
      <w:proofErr w:type="spellEnd"/>
      <w:r w:rsidRPr="00F66218">
        <w:rPr>
          <w:rFonts w:ascii="Times New Roman" w:eastAsiaTheme="majorEastAsia" w:hAnsi="Times New Roman" w:cs="Times New Roman"/>
          <w:color w:val="000000" w:themeColor="text1"/>
        </w:rPr>
        <w:t xml:space="preserve"> dan </w:t>
      </w:r>
      <w:proofErr w:type="spellStart"/>
      <w:r w:rsidRPr="00F66218">
        <w:rPr>
          <w:rFonts w:ascii="Times New Roman" w:eastAsiaTheme="majorEastAsia" w:hAnsi="Times New Roman" w:cs="Times New Roman"/>
          <w:color w:val="000000" w:themeColor="text1"/>
        </w:rPr>
        <w:t>komite</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penasihat</w:t>
      </w:r>
      <w:proofErr w:type="spellEnd"/>
      <w:r w:rsidRPr="00F66218">
        <w:rPr>
          <w:rFonts w:ascii="Times New Roman" w:eastAsiaTheme="majorEastAsia" w:hAnsi="Times New Roman" w:cs="Times New Roman"/>
          <w:color w:val="000000" w:themeColor="text1"/>
        </w:rPr>
        <w:t xml:space="preserve">. </w:t>
      </w:r>
      <w:r w:rsidRPr="00DB4770">
        <w:rPr>
          <w:rFonts w:ascii="Times New Roman" w:eastAsiaTheme="majorEastAsia" w:hAnsi="Times New Roman" w:cs="Times New Roman"/>
          <w:color w:val="000000" w:themeColor="text1"/>
        </w:rPr>
        <w:t xml:space="preserve">Game Digital </w:t>
      </w:r>
      <w:proofErr w:type="spellStart"/>
      <w:r w:rsidRPr="00DB4770">
        <w:rPr>
          <w:rFonts w:ascii="Times New Roman" w:eastAsiaTheme="majorEastAsia" w:hAnsi="Times New Roman" w:cs="Times New Roman"/>
          <w:color w:val="000000" w:themeColor="text1"/>
        </w:rPr>
        <w:t>Interaktif</w:t>
      </w:r>
      <w:proofErr w:type="spellEnd"/>
      <w:r w:rsidRPr="00F66218">
        <w:rPr>
          <w:rFonts w:ascii="Times New Roman" w:eastAsiaTheme="majorEastAsia" w:hAnsi="Times New Roman" w:cs="Times New Roman"/>
          <w:color w:val="000000" w:themeColor="text1"/>
        </w:rPr>
        <w:t xml:space="preserve"> yang </w:t>
      </w:r>
      <w:proofErr w:type="spellStart"/>
      <w:r w:rsidRPr="00F66218">
        <w:rPr>
          <w:rFonts w:ascii="Times New Roman" w:eastAsiaTheme="majorEastAsia" w:hAnsi="Times New Roman" w:cs="Times New Roman"/>
          <w:color w:val="000000" w:themeColor="text1"/>
        </w:rPr>
        <w:t>dihasilkan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kemudian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diuji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coba</w:t>
      </w:r>
      <w:proofErr w:type="spellEnd"/>
      <w:r w:rsidRPr="00F66218">
        <w:rPr>
          <w:rFonts w:ascii="Times New Roman" w:eastAsiaTheme="majorEastAsia" w:hAnsi="Times New Roman" w:cs="Times New Roman"/>
          <w:color w:val="000000" w:themeColor="text1"/>
        </w:rPr>
        <w:t xml:space="preserve"> oleh 20 </w:t>
      </w:r>
      <w:proofErr w:type="spellStart"/>
      <w:r w:rsidRPr="00F66218">
        <w:rPr>
          <w:rFonts w:ascii="Times New Roman" w:eastAsiaTheme="majorEastAsia" w:hAnsi="Times New Roman" w:cs="Times New Roman"/>
          <w:color w:val="000000" w:themeColor="text1"/>
        </w:rPr>
        <w:t>anak</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untuk</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mendapatkan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umpan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balik</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awal</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Setelah</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revisi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berdasarkan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masukan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tersebut</w:t>
      </w:r>
      <w:proofErr w:type="spellEnd"/>
      <w:r w:rsidRPr="00F66218">
        <w:rPr>
          <w:rFonts w:ascii="Times New Roman" w:eastAsiaTheme="majorEastAsia" w:hAnsi="Times New Roman" w:cs="Times New Roman"/>
          <w:color w:val="000000" w:themeColor="text1"/>
        </w:rPr>
        <w:t xml:space="preserve">, game </w:t>
      </w:r>
      <w:proofErr w:type="spellStart"/>
      <w:r w:rsidRPr="00F66218">
        <w:rPr>
          <w:rFonts w:ascii="Times New Roman" w:eastAsiaTheme="majorEastAsia" w:hAnsi="Times New Roman" w:cs="Times New Roman"/>
          <w:color w:val="000000" w:themeColor="text1"/>
        </w:rPr>
        <w:t>dikembangkan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lebih</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lanjut</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dengan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fokus</w:t>
      </w:r>
      <w:proofErr w:type="spellEnd"/>
      <w:r w:rsidRPr="00F66218">
        <w:rPr>
          <w:rFonts w:ascii="Times New Roman" w:eastAsiaTheme="majorEastAsia" w:hAnsi="Times New Roman" w:cs="Times New Roman"/>
          <w:color w:val="000000" w:themeColor="text1"/>
        </w:rPr>
        <w:t xml:space="preserve"> pada </w:t>
      </w:r>
      <w:proofErr w:type="spellStart"/>
      <w:r w:rsidRPr="00F66218">
        <w:rPr>
          <w:rFonts w:ascii="Times New Roman" w:eastAsiaTheme="majorEastAsia" w:hAnsi="Times New Roman" w:cs="Times New Roman"/>
          <w:color w:val="000000" w:themeColor="text1"/>
        </w:rPr>
        <w:t>fitur-fitur</w:t>
      </w:r>
      <w:proofErr w:type="spellEnd"/>
      <w:r w:rsidRPr="00F66218">
        <w:rPr>
          <w:rFonts w:ascii="Times New Roman" w:eastAsiaTheme="majorEastAsia" w:hAnsi="Times New Roman" w:cs="Times New Roman"/>
          <w:color w:val="000000" w:themeColor="text1"/>
        </w:rPr>
        <w:t xml:space="preserve"> yang </w:t>
      </w:r>
      <w:proofErr w:type="spellStart"/>
      <w:r w:rsidRPr="00F66218">
        <w:rPr>
          <w:rFonts w:ascii="Times New Roman" w:eastAsiaTheme="majorEastAsia" w:hAnsi="Times New Roman" w:cs="Times New Roman"/>
          <w:color w:val="000000" w:themeColor="text1"/>
        </w:rPr>
        <w:t>mendukung</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pembelajaran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dalam</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mata</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pelajaran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seperti</w:t>
      </w:r>
      <w:proofErr w:type="spellEnd"/>
      <w:r w:rsidRPr="00F66218">
        <w:rPr>
          <w:rFonts w:ascii="Times New Roman" w:eastAsiaTheme="majorEastAsia" w:hAnsi="Times New Roman" w:cs="Times New Roman"/>
          <w:color w:val="000000" w:themeColor="text1"/>
        </w:rPr>
        <w:t xml:space="preserve"> </w:t>
      </w:r>
      <w:proofErr w:type="spellStart"/>
      <w:r w:rsidRPr="00DB4770">
        <w:rPr>
          <w:rFonts w:ascii="Times New Roman" w:eastAsiaTheme="majorEastAsia" w:hAnsi="Times New Roman" w:cs="Times New Roman"/>
          <w:color w:val="000000" w:themeColor="text1"/>
        </w:rPr>
        <w:t>bentuk-bentuk</w:t>
      </w:r>
      <w:proofErr w:type="spellEnd"/>
      <w:r w:rsidRPr="00DB4770">
        <w:rPr>
          <w:rFonts w:ascii="Times New Roman" w:eastAsiaTheme="majorEastAsia" w:hAnsi="Times New Roman" w:cs="Times New Roman"/>
          <w:color w:val="000000" w:themeColor="text1"/>
        </w:rPr>
        <w:t xml:space="preserve"> </w:t>
      </w:r>
      <w:proofErr w:type="spellStart"/>
      <w:r w:rsidRPr="00DB4770">
        <w:rPr>
          <w:rFonts w:ascii="Times New Roman" w:eastAsiaTheme="majorEastAsia" w:hAnsi="Times New Roman" w:cs="Times New Roman"/>
          <w:color w:val="000000" w:themeColor="text1"/>
        </w:rPr>
        <w:t>geometri</w:t>
      </w:r>
      <w:proofErr w:type="spellEnd"/>
      <w:r w:rsidRPr="00F66218">
        <w:rPr>
          <w:rFonts w:ascii="Times New Roman" w:eastAsiaTheme="majorEastAsia" w:hAnsi="Times New Roman" w:cs="Times New Roman"/>
          <w:color w:val="000000" w:themeColor="text1"/>
        </w:rPr>
        <w:t>.</w:t>
      </w:r>
    </w:p>
    <w:p w:rsidR="009B7678" w:rsidRPr="00F66218" w:rsidRDefault="009B7678" w:rsidP="007E4DF8">
      <w:pPr>
        <w:spacing w:after="0" w:line="276" w:lineRule="auto"/>
        <w:ind w:firstLine="426"/>
        <w:jc w:val="both"/>
        <w:rPr>
          <w:rFonts w:ascii="Times New Roman" w:eastAsiaTheme="majorEastAsia" w:hAnsi="Times New Roman" w:cs="Times New Roman"/>
          <w:color w:val="000000" w:themeColor="text1"/>
        </w:rPr>
      </w:pPr>
      <w:proofErr w:type="spellStart"/>
      <w:r w:rsidRPr="00F66218">
        <w:rPr>
          <w:rFonts w:ascii="Times New Roman" w:eastAsiaTheme="majorEastAsia" w:hAnsi="Times New Roman" w:cs="Times New Roman"/>
          <w:color w:val="000000" w:themeColor="text1"/>
        </w:rPr>
        <w:t>Tahap</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implementasi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melibatkan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pelatihan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bagi</w:t>
      </w:r>
      <w:proofErr w:type="spellEnd"/>
      <w:r w:rsidRPr="00F66218">
        <w:rPr>
          <w:rFonts w:ascii="Times New Roman" w:eastAsiaTheme="majorEastAsia" w:hAnsi="Times New Roman" w:cs="Times New Roman"/>
          <w:color w:val="000000" w:themeColor="text1"/>
        </w:rPr>
        <w:t xml:space="preserve"> 15 </w:t>
      </w:r>
      <w:proofErr w:type="spellStart"/>
      <w:r w:rsidRPr="00F66218">
        <w:rPr>
          <w:rFonts w:ascii="Times New Roman" w:eastAsiaTheme="majorEastAsia" w:hAnsi="Times New Roman" w:cs="Times New Roman"/>
          <w:color w:val="000000" w:themeColor="text1"/>
        </w:rPr>
        <w:t>pendidik</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dari</w:t>
      </w:r>
      <w:proofErr w:type="spellEnd"/>
      <w:r w:rsidRPr="00F66218">
        <w:rPr>
          <w:rFonts w:ascii="Times New Roman" w:eastAsiaTheme="majorEastAsia" w:hAnsi="Times New Roman" w:cs="Times New Roman"/>
          <w:color w:val="000000" w:themeColor="text1"/>
        </w:rPr>
        <w:t xml:space="preserve"> TK </w:t>
      </w:r>
      <w:proofErr w:type="spellStart"/>
      <w:r w:rsidRPr="00F66218">
        <w:rPr>
          <w:rFonts w:ascii="Times New Roman" w:eastAsiaTheme="majorEastAsia" w:hAnsi="Times New Roman" w:cs="Times New Roman"/>
          <w:color w:val="000000" w:themeColor="text1"/>
        </w:rPr>
        <w:t>Muslimat</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Mazra'atul</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Ulum</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Paciran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Lamongan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untuk</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mengajarkan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mereka</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cara</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menggunakan</w:t>
      </w:r>
      <w:proofErr w:type="spellEnd"/>
      <w:r w:rsidRPr="00F66218">
        <w:rPr>
          <w:rFonts w:ascii="Times New Roman" w:eastAsiaTheme="majorEastAsia" w:hAnsi="Times New Roman" w:cs="Times New Roman"/>
          <w:color w:val="000000" w:themeColor="text1"/>
        </w:rPr>
        <w:t xml:space="preserve"> game </w:t>
      </w:r>
      <w:proofErr w:type="spellStart"/>
      <w:r w:rsidRPr="00F66218">
        <w:rPr>
          <w:rFonts w:ascii="Times New Roman" w:eastAsiaTheme="majorEastAsia" w:hAnsi="Times New Roman" w:cs="Times New Roman"/>
          <w:color w:val="000000" w:themeColor="text1"/>
        </w:rPr>
        <w:t>sebagai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alat</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pembelajaran</w:t>
      </w:r>
      <w:proofErr w:type="spellEnd"/>
      <w:r w:rsidRPr="00F66218">
        <w:rPr>
          <w:rFonts w:ascii="Times New Roman" w:eastAsiaTheme="majorEastAsia" w:hAnsi="Times New Roman" w:cs="Times New Roman"/>
          <w:color w:val="000000" w:themeColor="text1"/>
        </w:rPr>
        <w:t xml:space="preserve"> di </w:t>
      </w:r>
      <w:proofErr w:type="spellStart"/>
      <w:r w:rsidRPr="00F66218">
        <w:rPr>
          <w:rFonts w:ascii="Times New Roman" w:eastAsiaTheme="majorEastAsia" w:hAnsi="Times New Roman" w:cs="Times New Roman"/>
          <w:color w:val="000000" w:themeColor="text1"/>
        </w:rPr>
        <w:t>kelas</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Sosialisasi</w:t>
      </w:r>
      <w:proofErr w:type="spellEnd"/>
      <w:r w:rsidRPr="00F66218">
        <w:rPr>
          <w:rFonts w:ascii="Times New Roman" w:eastAsiaTheme="majorEastAsia" w:hAnsi="Times New Roman" w:cs="Times New Roman"/>
          <w:color w:val="000000" w:themeColor="text1"/>
        </w:rPr>
        <w:t xml:space="preserve"> juga </w:t>
      </w:r>
      <w:proofErr w:type="spellStart"/>
      <w:r w:rsidRPr="00F66218">
        <w:rPr>
          <w:rFonts w:ascii="Times New Roman" w:eastAsiaTheme="majorEastAsia" w:hAnsi="Times New Roman" w:cs="Times New Roman"/>
          <w:color w:val="000000" w:themeColor="text1"/>
        </w:rPr>
        <w:t>dilakukan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kepada</w:t>
      </w:r>
      <w:proofErr w:type="spellEnd"/>
      <w:r w:rsidRPr="00F66218">
        <w:rPr>
          <w:rFonts w:ascii="Times New Roman" w:eastAsiaTheme="majorEastAsia" w:hAnsi="Times New Roman" w:cs="Times New Roman"/>
          <w:color w:val="000000" w:themeColor="text1"/>
        </w:rPr>
        <w:t xml:space="preserve"> 50 orang </w:t>
      </w:r>
      <w:proofErr w:type="spellStart"/>
      <w:r w:rsidRPr="00F66218">
        <w:rPr>
          <w:rFonts w:ascii="Times New Roman" w:eastAsiaTheme="majorEastAsia" w:hAnsi="Times New Roman" w:cs="Times New Roman"/>
          <w:color w:val="000000" w:themeColor="text1"/>
        </w:rPr>
        <w:t>tua</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untuk</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memperkenalkan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manfaat</w:t>
      </w:r>
      <w:proofErr w:type="spellEnd"/>
      <w:r w:rsidRPr="00F66218">
        <w:rPr>
          <w:rFonts w:ascii="Times New Roman" w:eastAsiaTheme="majorEastAsia" w:hAnsi="Times New Roman" w:cs="Times New Roman"/>
          <w:color w:val="000000" w:themeColor="text1"/>
        </w:rPr>
        <w:t xml:space="preserve"> game </w:t>
      </w:r>
      <w:proofErr w:type="spellStart"/>
      <w:r w:rsidRPr="00F66218">
        <w:rPr>
          <w:rFonts w:ascii="Times New Roman" w:eastAsiaTheme="majorEastAsia" w:hAnsi="Times New Roman" w:cs="Times New Roman"/>
          <w:color w:val="000000" w:themeColor="text1"/>
        </w:rPr>
        <w:t>tersebut</w:t>
      </w:r>
      <w:proofErr w:type="spellEnd"/>
      <w:r w:rsidRPr="00F66218">
        <w:rPr>
          <w:rFonts w:ascii="Times New Roman" w:eastAsiaTheme="majorEastAsia" w:hAnsi="Times New Roman" w:cs="Times New Roman"/>
          <w:color w:val="000000" w:themeColor="text1"/>
        </w:rPr>
        <w:t xml:space="preserve"> dan </w:t>
      </w:r>
      <w:proofErr w:type="spellStart"/>
      <w:r w:rsidRPr="00F66218">
        <w:rPr>
          <w:rFonts w:ascii="Times New Roman" w:eastAsiaTheme="majorEastAsia" w:hAnsi="Times New Roman" w:cs="Times New Roman"/>
          <w:color w:val="000000" w:themeColor="text1"/>
        </w:rPr>
        <w:t>memberikan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panduan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tentang</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bagaimana</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mereka</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dapat</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mendukung</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anak-anak</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mereka</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dalam</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menggunakan</w:t>
      </w:r>
      <w:proofErr w:type="spellEnd"/>
      <w:r w:rsidRPr="00F66218">
        <w:rPr>
          <w:rFonts w:ascii="Times New Roman" w:eastAsiaTheme="majorEastAsia" w:hAnsi="Times New Roman" w:cs="Times New Roman"/>
          <w:color w:val="000000" w:themeColor="text1"/>
        </w:rPr>
        <w:t xml:space="preserve"> game </w:t>
      </w:r>
      <w:proofErr w:type="spellStart"/>
      <w:r w:rsidRPr="00F66218">
        <w:rPr>
          <w:rFonts w:ascii="Times New Roman" w:eastAsiaTheme="majorEastAsia" w:hAnsi="Times New Roman" w:cs="Times New Roman"/>
          <w:color w:val="000000" w:themeColor="text1"/>
        </w:rPr>
        <w:t>sebagai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alat</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belajar</w:t>
      </w:r>
      <w:proofErr w:type="spellEnd"/>
      <w:r w:rsidRPr="00F66218">
        <w:rPr>
          <w:rFonts w:ascii="Times New Roman" w:eastAsiaTheme="majorEastAsia" w:hAnsi="Times New Roman" w:cs="Times New Roman"/>
          <w:color w:val="000000" w:themeColor="text1"/>
        </w:rPr>
        <w:t xml:space="preserve"> di </w:t>
      </w:r>
      <w:proofErr w:type="spellStart"/>
      <w:r w:rsidRPr="00F66218">
        <w:rPr>
          <w:rFonts w:ascii="Times New Roman" w:eastAsiaTheme="majorEastAsia" w:hAnsi="Times New Roman" w:cs="Times New Roman"/>
          <w:color w:val="000000" w:themeColor="text1"/>
        </w:rPr>
        <w:t>rumah</w:t>
      </w:r>
      <w:proofErr w:type="spellEnd"/>
      <w:r w:rsidRPr="00F66218">
        <w:rPr>
          <w:rFonts w:ascii="Times New Roman" w:eastAsiaTheme="majorEastAsia" w:hAnsi="Times New Roman" w:cs="Times New Roman"/>
          <w:color w:val="000000" w:themeColor="text1"/>
        </w:rPr>
        <w:t xml:space="preserve">. Game </w:t>
      </w:r>
      <w:proofErr w:type="spellStart"/>
      <w:r w:rsidRPr="00F66218">
        <w:rPr>
          <w:rFonts w:ascii="Times New Roman" w:eastAsiaTheme="majorEastAsia" w:hAnsi="Times New Roman" w:cs="Times New Roman"/>
          <w:color w:val="000000" w:themeColor="text1"/>
        </w:rPr>
        <w:t>ini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kemudian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didistribusikan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melalui</w:t>
      </w:r>
      <w:proofErr w:type="spellEnd"/>
      <w:r w:rsidRPr="00F66218">
        <w:rPr>
          <w:rFonts w:ascii="Times New Roman" w:eastAsiaTheme="majorEastAsia" w:hAnsi="Times New Roman" w:cs="Times New Roman"/>
          <w:color w:val="000000" w:themeColor="text1"/>
        </w:rPr>
        <w:t xml:space="preserve"> platform digital yang </w:t>
      </w:r>
      <w:proofErr w:type="spellStart"/>
      <w:r w:rsidRPr="00F66218">
        <w:rPr>
          <w:rFonts w:ascii="Times New Roman" w:eastAsiaTheme="majorEastAsia" w:hAnsi="Times New Roman" w:cs="Times New Roman"/>
          <w:color w:val="000000" w:themeColor="text1"/>
        </w:rPr>
        <w:t>mudah</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diakses</w:t>
      </w:r>
      <w:proofErr w:type="spellEnd"/>
      <w:r w:rsidRPr="00F66218">
        <w:rPr>
          <w:rFonts w:ascii="Times New Roman" w:eastAsiaTheme="majorEastAsia" w:hAnsi="Times New Roman" w:cs="Times New Roman"/>
          <w:color w:val="000000" w:themeColor="text1"/>
        </w:rPr>
        <w:t xml:space="preserve"> oleh </w:t>
      </w:r>
      <w:proofErr w:type="spellStart"/>
      <w:r w:rsidRPr="00F66218">
        <w:rPr>
          <w:rFonts w:ascii="Times New Roman" w:eastAsiaTheme="majorEastAsia" w:hAnsi="Times New Roman" w:cs="Times New Roman"/>
          <w:color w:val="000000" w:themeColor="text1"/>
        </w:rPr>
        <w:t>sekolah-sekolah</w:t>
      </w:r>
      <w:proofErr w:type="spellEnd"/>
      <w:r w:rsidRPr="00F66218">
        <w:rPr>
          <w:rFonts w:ascii="Times New Roman" w:eastAsiaTheme="majorEastAsia" w:hAnsi="Times New Roman" w:cs="Times New Roman"/>
          <w:color w:val="000000" w:themeColor="text1"/>
        </w:rPr>
        <w:t xml:space="preserve"> yang </w:t>
      </w:r>
      <w:proofErr w:type="spellStart"/>
      <w:r w:rsidRPr="00F66218">
        <w:rPr>
          <w:rFonts w:ascii="Times New Roman" w:eastAsiaTheme="majorEastAsia" w:hAnsi="Times New Roman" w:cs="Times New Roman"/>
          <w:color w:val="000000" w:themeColor="text1"/>
        </w:rPr>
        <w:t>berpartisipasi</w:t>
      </w:r>
      <w:proofErr w:type="spellEnd"/>
      <w:r w:rsidRPr="00F66218">
        <w:rPr>
          <w:rFonts w:ascii="Times New Roman" w:eastAsiaTheme="majorEastAsia" w:hAnsi="Times New Roman" w:cs="Times New Roman"/>
          <w:color w:val="000000" w:themeColor="text1"/>
        </w:rPr>
        <w:t xml:space="preserve">, dan </w:t>
      </w:r>
      <w:proofErr w:type="spellStart"/>
      <w:r w:rsidRPr="00F66218">
        <w:rPr>
          <w:rFonts w:ascii="Times New Roman" w:eastAsiaTheme="majorEastAsia" w:hAnsi="Times New Roman" w:cs="Times New Roman"/>
          <w:color w:val="000000" w:themeColor="text1"/>
        </w:rPr>
        <w:t>diterapkan</w:t>
      </w:r>
      <w:proofErr w:type="spellEnd"/>
      <w:r w:rsidRPr="00F66218">
        <w:rPr>
          <w:rFonts w:ascii="Times New Roman" w:eastAsiaTheme="majorEastAsia" w:hAnsi="Times New Roman" w:cs="Times New Roman"/>
          <w:color w:val="000000" w:themeColor="text1"/>
        </w:rPr>
        <w:t xml:space="preserve"> di </w:t>
      </w:r>
      <w:proofErr w:type="spellStart"/>
      <w:r w:rsidRPr="00F66218">
        <w:rPr>
          <w:rFonts w:ascii="Times New Roman" w:eastAsiaTheme="majorEastAsia" w:hAnsi="Times New Roman" w:cs="Times New Roman"/>
          <w:color w:val="000000" w:themeColor="text1"/>
        </w:rPr>
        <w:t>kelas</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secara</w:t>
      </w:r>
      <w:proofErr w:type="spellEnd"/>
      <w:r w:rsidRPr="00F66218">
        <w:rPr>
          <w:rFonts w:ascii="Times New Roman" w:eastAsiaTheme="majorEastAsia" w:hAnsi="Times New Roman" w:cs="Times New Roman"/>
          <w:color w:val="000000" w:themeColor="text1"/>
        </w:rPr>
        <w:t xml:space="preserve"> rutin </w:t>
      </w:r>
      <w:proofErr w:type="spellStart"/>
      <w:r w:rsidRPr="00F66218">
        <w:rPr>
          <w:rFonts w:ascii="Times New Roman" w:eastAsiaTheme="majorEastAsia" w:hAnsi="Times New Roman" w:cs="Times New Roman"/>
          <w:color w:val="000000" w:themeColor="text1"/>
        </w:rPr>
        <w:t>dengan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pengawasan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dari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tim</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peneliti</w:t>
      </w:r>
      <w:proofErr w:type="spellEnd"/>
      <w:r w:rsidRPr="00F66218">
        <w:rPr>
          <w:rFonts w:ascii="Times New Roman" w:eastAsiaTheme="majorEastAsia" w:hAnsi="Times New Roman" w:cs="Times New Roman"/>
          <w:color w:val="000000" w:themeColor="text1"/>
        </w:rPr>
        <w:t>.</w:t>
      </w:r>
    </w:p>
    <w:p w:rsidR="000D36E6" w:rsidRPr="00DB4770" w:rsidRDefault="009B7678" w:rsidP="007E4DF8">
      <w:pPr>
        <w:spacing w:after="0" w:line="276" w:lineRule="auto"/>
        <w:ind w:firstLine="426"/>
        <w:jc w:val="both"/>
        <w:rPr>
          <w:rFonts w:ascii="Times New Roman" w:eastAsiaTheme="majorEastAsia" w:hAnsi="Times New Roman" w:cs="Times New Roman"/>
          <w:color w:val="000000" w:themeColor="text1"/>
        </w:rPr>
      </w:pPr>
      <w:proofErr w:type="spellStart"/>
      <w:r w:rsidRPr="00F66218">
        <w:rPr>
          <w:rFonts w:ascii="Times New Roman" w:eastAsiaTheme="majorEastAsia" w:hAnsi="Times New Roman" w:cs="Times New Roman"/>
          <w:color w:val="000000" w:themeColor="text1"/>
        </w:rPr>
        <w:t>Untuk</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evaluasi</w:t>
      </w:r>
      <w:proofErr w:type="spellEnd"/>
      <w:r w:rsidRPr="00F66218">
        <w:rPr>
          <w:rFonts w:ascii="Times New Roman" w:eastAsiaTheme="majorEastAsia" w:hAnsi="Times New Roman" w:cs="Times New Roman"/>
          <w:color w:val="000000" w:themeColor="text1"/>
        </w:rPr>
        <w:t xml:space="preserve">, data </w:t>
      </w:r>
      <w:proofErr w:type="spellStart"/>
      <w:r w:rsidRPr="00F66218">
        <w:rPr>
          <w:rFonts w:ascii="Times New Roman" w:eastAsiaTheme="majorEastAsia" w:hAnsi="Times New Roman" w:cs="Times New Roman"/>
          <w:color w:val="000000" w:themeColor="text1"/>
        </w:rPr>
        <w:t>dikumpulkan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melalui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observasi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langsung</w:t>
      </w:r>
      <w:proofErr w:type="spellEnd"/>
      <w:r w:rsidRPr="00F66218">
        <w:rPr>
          <w:rFonts w:ascii="Times New Roman" w:eastAsiaTheme="majorEastAsia" w:hAnsi="Times New Roman" w:cs="Times New Roman"/>
          <w:color w:val="000000" w:themeColor="text1"/>
        </w:rPr>
        <w:t xml:space="preserve"> di </w:t>
      </w:r>
      <w:proofErr w:type="spellStart"/>
      <w:r w:rsidRPr="00F66218">
        <w:rPr>
          <w:rFonts w:ascii="Times New Roman" w:eastAsiaTheme="majorEastAsia" w:hAnsi="Times New Roman" w:cs="Times New Roman"/>
          <w:color w:val="000000" w:themeColor="text1"/>
        </w:rPr>
        <w:t>beberapa</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kelas</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selama</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periode</w:t>
      </w:r>
      <w:proofErr w:type="spellEnd"/>
      <w:r w:rsidRPr="00F66218">
        <w:rPr>
          <w:rFonts w:ascii="Times New Roman" w:eastAsiaTheme="majorEastAsia" w:hAnsi="Times New Roman" w:cs="Times New Roman"/>
          <w:color w:val="000000" w:themeColor="text1"/>
        </w:rPr>
        <w:t xml:space="preserve"> 6 </w:t>
      </w:r>
      <w:proofErr w:type="spellStart"/>
      <w:r w:rsidRPr="00F66218">
        <w:rPr>
          <w:rFonts w:ascii="Times New Roman" w:eastAsiaTheme="majorEastAsia" w:hAnsi="Times New Roman" w:cs="Times New Roman"/>
          <w:color w:val="000000" w:themeColor="text1"/>
        </w:rPr>
        <w:t>bulan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Peneliti</w:t>
      </w:r>
      <w:proofErr w:type="spellEnd"/>
      <w:r w:rsidRPr="00F66218">
        <w:rPr>
          <w:rFonts w:ascii="Times New Roman" w:eastAsiaTheme="majorEastAsia" w:hAnsi="Times New Roman" w:cs="Times New Roman"/>
          <w:color w:val="000000" w:themeColor="text1"/>
        </w:rPr>
        <w:t xml:space="preserve"> juga </w:t>
      </w:r>
      <w:proofErr w:type="spellStart"/>
      <w:r w:rsidRPr="00F66218">
        <w:rPr>
          <w:rFonts w:ascii="Times New Roman" w:eastAsiaTheme="majorEastAsia" w:hAnsi="Times New Roman" w:cs="Times New Roman"/>
          <w:color w:val="000000" w:themeColor="text1"/>
        </w:rPr>
        <w:t>melakukan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wawancara</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dengan</w:t>
      </w:r>
      <w:proofErr w:type="spellEnd"/>
      <w:r w:rsidRPr="00F66218">
        <w:rPr>
          <w:rFonts w:ascii="Times New Roman" w:eastAsiaTheme="majorEastAsia" w:hAnsi="Times New Roman" w:cs="Times New Roman"/>
          <w:color w:val="000000" w:themeColor="text1"/>
        </w:rPr>
        <w:t xml:space="preserve"> 15 </w:t>
      </w:r>
      <w:proofErr w:type="spellStart"/>
      <w:r w:rsidRPr="00F66218">
        <w:rPr>
          <w:rFonts w:ascii="Times New Roman" w:eastAsiaTheme="majorEastAsia" w:hAnsi="Times New Roman" w:cs="Times New Roman"/>
          <w:color w:val="000000" w:themeColor="text1"/>
        </w:rPr>
        <w:t>pendidik</w:t>
      </w:r>
      <w:proofErr w:type="spellEnd"/>
      <w:r w:rsidRPr="00F66218">
        <w:rPr>
          <w:rFonts w:ascii="Times New Roman" w:eastAsiaTheme="majorEastAsia" w:hAnsi="Times New Roman" w:cs="Times New Roman"/>
          <w:color w:val="000000" w:themeColor="text1"/>
        </w:rPr>
        <w:t xml:space="preserve">, 50 orang </w:t>
      </w:r>
      <w:proofErr w:type="spellStart"/>
      <w:r w:rsidRPr="00F66218">
        <w:rPr>
          <w:rFonts w:ascii="Times New Roman" w:eastAsiaTheme="majorEastAsia" w:hAnsi="Times New Roman" w:cs="Times New Roman"/>
          <w:color w:val="000000" w:themeColor="text1"/>
        </w:rPr>
        <w:t>tua</w:t>
      </w:r>
      <w:proofErr w:type="spellEnd"/>
      <w:r w:rsidRPr="00F66218">
        <w:rPr>
          <w:rFonts w:ascii="Times New Roman" w:eastAsiaTheme="majorEastAsia" w:hAnsi="Times New Roman" w:cs="Times New Roman"/>
          <w:color w:val="000000" w:themeColor="text1"/>
        </w:rPr>
        <w:t xml:space="preserve">, dan 50 </w:t>
      </w:r>
      <w:proofErr w:type="spellStart"/>
      <w:r w:rsidRPr="00F66218">
        <w:rPr>
          <w:rFonts w:ascii="Times New Roman" w:eastAsiaTheme="majorEastAsia" w:hAnsi="Times New Roman" w:cs="Times New Roman"/>
          <w:color w:val="000000" w:themeColor="text1"/>
        </w:rPr>
        <w:t>anak-anak</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untuk</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mendapatkan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umpan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balik</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mengenai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efektivitas</w:t>
      </w:r>
      <w:proofErr w:type="spellEnd"/>
      <w:r w:rsidRPr="00F66218">
        <w:rPr>
          <w:rFonts w:ascii="Times New Roman" w:eastAsiaTheme="majorEastAsia" w:hAnsi="Times New Roman" w:cs="Times New Roman"/>
          <w:color w:val="000000" w:themeColor="text1"/>
        </w:rPr>
        <w:t xml:space="preserve"> game </w:t>
      </w:r>
      <w:proofErr w:type="spellStart"/>
      <w:r w:rsidRPr="00F66218">
        <w:rPr>
          <w:rFonts w:ascii="Times New Roman" w:eastAsiaTheme="majorEastAsia" w:hAnsi="Times New Roman" w:cs="Times New Roman"/>
          <w:color w:val="000000" w:themeColor="text1"/>
        </w:rPr>
        <w:t>dalam</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meningkatkan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motivasi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belajar</w:t>
      </w:r>
      <w:proofErr w:type="spellEnd"/>
      <w:r w:rsidRPr="00F66218">
        <w:rPr>
          <w:rFonts w:ascii="Times New Roman" w:eastAsiaTheme="majorEastAsia" w:hAnsi="Times New Roman" w:cs="Times New Roman"/>
          <w:color w:val="000000" w:themeColor="text1"/>
        </w:rPr>
        <w:t xml:space="preserve"> dan </w:t>
      </w:r>
      <w:proofErr w:type="spellStart"/>
      <w:r w:rsidRPr="00F66218">
        <w:rPr>
          <w:rFonts w:ascii="Times New Roman" w:eastAsiaTheme="majorEastAsia" w:hAnsi="Times New Roman" w:cs="Times New Roman"/>
          <w:color w:val="000000" w:themeColor="text1"/>
        </w:rPr>
        <w:t>hasil</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pembelajaran</w:t>
      </w:r>
      <w:proofErr w:type="spellEnd"/>
      <w:r w:rsidRPr="00F66218">
        <w:rPr>
          <w:rFonts w:ascii="Times New Roman" w:eastAsiaTheme="majorEastAsia" w:hAnsi="Times New Roman" w:cs="Times New Roman"/>
          <w:color w:val="000000" w:themeColor="text1"/>
        </w:rPr>
        <w:t xml:space="preserve">. Data </w:t>
      </w:r>
      <w:proofErr w:type="spellStart"/>
      <w:r w:rsidRPr="00F66218">
        <w:rPr>
          <w:rFonts w:ascii="Times New Roman" w:eastAsiaTheme="majorEastAsia" w:hAnsi="Times New Roman" w:cs="Times New Roman"/>
          <w:color w:val="000000" w:themeColor="text1"/>
        </w:rPr>
        <w:t>kualitatif</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dari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wawancara</w:t>
      </w:r>
      <w:proofErr w:type="spellEnd"/>
      <w:r w:rsidRPr="00F66218">
        <w:rPr>
          <w:rFonts w:ascii="Times New Roman" w:eastAsiaTheme="majorEastAsia" w:hAnsi="Times New Roman" w:cs="Times New Roman"/>
          <w:color w:val="000000" w:themeColor="text1"/>
        </w:rPr>
        <w:t xml:space="preserve"> dan </w:t>
      </w:r>
      <w:proofErr w:type="spellStart"/>
      <w:r w:rsidRPr="00F66218">
        <w:rPr>
          <w:rFonts w:ascii="Times New Roman" w:eastAsiaTheme="majorEastAsia" w:hAnsi="Times New Roman" w:cs="Times New Roman"/>
          <w:color w:val="000000" w:themeColor="text1"/>
        </w:rPr>
        <w:t>observasi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dianalisis</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menggunakan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analisis</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tematik</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untuk</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mengidentifikasi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pola-pola</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utama</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terkait</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dampak</w:t>
      </w:r>
      <w:proofErr w:type="spellEnd"/>
      <w:r w:rsidRPr="00F66218">
        <w:rPr>
          <w:rFonts w:ascii="Times New Roman" w:eastAsiaTheme="majorEastAsia" w:hAnsi="Times New Roman" w:cs="Times New Roman"/>
          <w:color w:val="000000" w:themeColor="text1"/>
        </w:rPr>
        <w:t xml:space="preserve"> game </w:t>
      </w:r>
      <w:proofErr w:type="spellStart"/>
      <w:r w:rsidRPr="00F66218">
        <w:rPr>
          <w:rFonts w:ascii="Times New Roman" w:eastAsiaTheme="majorEastAsia" w:hAnsi="Times New Roman" w:cs="Times New Roman"/>
          <w:color w:val="000000" w:themeColor="text1"/>
        </w:rPr>
        <w:t>terhadap</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keterlibatan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siswa</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sementara</w:t>
      </w:r>
      <w:proofErr w:type="spellEnd"/>
      <w:r w:rsidRPr="00F66218">
        <w:rPr>
          <w:rFonts w:ascii="Times New Roman" w:eastAsiaTheme="majorEastAsia" w:hAnsi="Times New Roman" w:cs="Times New Roman"/>
          <w:color w:val="000000" w:themeColor="text1"/>
        </w:rPr>
        <w:t xml:space="preserve"> data </w:t>
      </w:r>
      <w:proofErr w:type="spellStart"/>
      <w:r w:rsidRPr="00F66218">
        <w:rPr>
          <w:rFonts w:ascii="Times New Roman" w:eastAsiaTheme="majorEastAsia" w:hAnsi="Times New Roman" w:cs="Times New Roman"/>
          <w:color w:val="000000" w:themeColor="text1"/>
        </w:rPr>
        <w:t>kuantitatif</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dari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kuesioner</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digunakan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untuk</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mengukur</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peningkatan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kemampuan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kognitif</w:t>
      </w:r>
      <w:proofErr w:type="spellEnd"/>
      <w:r w:rsidRPr="00F66218">
        <w:rPr>
          <w:rFonts w:ascii="Times New Roman" w:eastAsiaTheme="majorEastAsia" w:hAnsi="Times New Roman" w:cs="Times New Roman"/>
          <w:color w:val="000000" w:themeColor="text1"/>
        </w:rPr>
        <w:t xml:space="preserve"> dan </w:t>
      </w:r>
      <w:proofErr w:type="spellStart"/>
      <w:r w:rsidRPr="00F66218">
        <w:rPr>
          <w:rFonts w:ascii="Times New Roman" w:eastAsiaTheme="majorEastAsia" w:hAnsi="Times New Roman" w:cs="Times New Roman"/>
          <w:color w:val="000000" w:themeColor="text1"/>
        </w:rPr>
        <w:t>sosial</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siswa</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setelah</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menggunakan</w:t>
      </w:r>
      <w:proofErr w:type="spellEnd"/>
      <w:r w:rsidRPr="00F66218">
        <w:rPr>
          <w:rFonts w:ascii="Times New Roman" w:eastAsiaTheme="majorEastAsia" w:hAnsi="Times New Roman" w:cs="Times New Roman"/>
          <w:color w:val="000000" w:themeColor="text1"/>
        </w:rPr>
        <w:t xml:space="preserve"> game.</w:t>
      </w:r>
      <w:r w:rsidR="007E4DF8" w:rsidRPr="00DB4770">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Akhirnya</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laporan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akhir</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penelitian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disusun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berdasarkan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hasil</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observasi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wawancara</w:t>
      </w:r>
      <w:proofErr w:type="spellEnd"/>
      <w:r w:rsidRPr="00F66218">
        <w:rPr>
          <w:rFonts w:ascii="Times New Roman" w:eastAsiaTheme="majorEastAsia" w:hAnsi="Times New Roman" w:cs="Times New Roman"/>
          <w:color w:val="000000" w:themeColor="text1"/>
        </w:rPr>
        <w:t xml:space="preserve">, dan </w:t>
      </w:r>
      <w:proofErr w:type="spellStart"/>
      <w:r w:rsidRPr="00F66218">
        <w:rPr>
          <w:rFonts w:ascii="Times New Roman" w:eastAsiaTheme="majorEastAsia" w:hAnsi="Times New Roman" w:cs="Times New Roman"/>
          <w:color w:val="000000" w:themeColor="text1"/>
        </w:rPr>
        <w:t>analisis</w:t>
      </w:r>
      <w:proofErr w:type="spellEnd"/>
      <w:r w:rsidRPr="00F66218">
        <w:rPr>
          <w:rFonts w:ascii="Times New Roman" w:eastAsiaTheme="majorEastAsia" w:hAnsi="Times New Roman" w:cs="Times New Roman"/>
          <w:color w:val="000000" w:themeColor="text1"/>
        </w:rPr>
        <w:t xml:space="preserve"> data. Hasil </w:t>
      </w:r>
      <w:proofErr w:type="spellStart"/>
      <w:r w:rsidRPr="00F66218">
        <w:rPr>
          <w:rFonts w:ascii="Times New Roman" w:eastAsiaTheme="majorEastAsia" w:hAnsi="Times New Roman" w:cs="Times New Roman"/>
          <w:color w:val="000000" w:themeColor="text1"/>
        </w:rPr>
        <w:t>penelitian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ini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dipublikasikan</w:t>
      </w:r>
      <w:proofErr w:type="spellEnd"/>
      <w:r w:rsidRPr="00F66218">
        <w:rPr>
          <w:rFonts w:ascii="Times New Roman" w:eastAsiaTheme="majorEastAsia" w:hAnsi="Times New Roman" w:cs="Times New Roman"/>
          <w:color w:val="000000" w:themeColor="text1"/>
        </w:rPr>
        <w:t xml:space="preserve"> di </w:t>
      </w:r>
      <w:proofErr w:type="spellStart"/>
      <w:r w:rsidRPr="00F66218">
        <w:rPr>
          <w:rFonts w:ascii="Times New Roman" w:eastAsiaTheme="majorEastAsia" w:hAnsi="Times New Roman" w:cs="Times New Roman"/>
          <w:color w:val="000000" w:themeColor="text1"/>
        </w:rPr>
        <w:t>jurnal</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pendidikan</w:t>
      </w:r>
      <w:proofErr w:type="spellEnd"/>
      <w:r w:rsidRPr="00F66218">
        <w:rPr>
          <w:rFonts w:ascii="Times New Roman" w:eastAsiaTheme="majorEastAsia" w:hAnsi="Times New Roman" w:cs="Times New Roman"/>
          <w:color w:val="000000" w:themeColor="text1"/>
        </w:rPr>
        <w:t xml:space="preserve"> dan </w:t>
      </w:r>
      <w:proofErr w:type="spellStart"/>
      <w:r w:rsidRPr="00F66218">
        <w:rPr>
          <w:rFonts w:ascii="Times New Roman" w:eastAsiaTheme="majorEastAsia" w:hAnsi="Times New Roman" w:cs="Times New Roman"/>
          <w:color w:val="000000" w:themeColor="text1"/>
        </w:rPr>
        <w:t>dipresentasikan</w:t>
      </w:r>
      <w:proofErr w:type="spellEnd"/>
      <w:r w:rsidRPr="00F66218">
        <w:rPr>
          <w:rFonts w:ascii="Times New Roman" w:eastAsiaTheme="majorEastAsia" w:hAnsi="Times New Roman" w:cs="Times New Roman"/>
          <w:color w:val="000000" w:themeColor="text1"/>
        </w:rPr>
        <w:t xml:space="preserve"> pada </w:t>
      </w:r>
      <w:proofErr w:type="spellStart"/>
      <w:r w:rsidRPr="00F66218">
        <w:rPr>
          <w:rFonts w:ascii="Times New Roman" w:eastAsiaTheme="majorEastAsia" w:hAnsi="Times New Roman" w:cs="Times New Roman"/>
          <w:color w:val="000000" w:themeColor="text1"/>
        </w:rPr>
        <w:t>konferensi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pendidikan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nasional</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dengan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tujuan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berbagi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wawasan</w:t>
      </w:r>
      <w:proofErr w:type="spellEnd"/>
      <w:r w:rsidRPr="00F66218">
        <w:rPr>
          <w:rFonts w:ascii="Times New Roman" w:eastAsiaTheme="majorEastAsia" w:hAnsi="Times New Roman" w:cs="Times New Roman"/>
          <w:color w:val="000000" w:themeColor="text1"/>
        </w:rPr>
        <w:t xml:space="preserve"> dan </w:t>
      </w:r>
      <w:proofErr w:type="spellStart"/>
      <w:r w:rsidRPr="00F66218">
        <w:rPr>
          <w:rFonts w:ascii="Times New Roman" w:eastAsiaTheme="majorEastAsia" w:hAnsi="Times New Roman" w:cs="Times New Roman"/>
          <w:color w:val="000000" w:themeColor="text1"/>
        </w:rPr>
        <w:t>temuan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dengan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pemangku</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kepentingan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lainnya</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Tahap</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tindak</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lanjut</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melibatkan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revisi</w:t>
      </w:r>
      <w:proofErr w:type="spellEnd"/>
      <w:r w:rsidRPr="00F66218">
        <w:rPr>
          <w:rFonts w:ascii="Times New Roman" w:eastAsiaTheme="majorEastAsia" w:hAnsi="Times New Roman" w:cs="Times New Roman"/>
          <w:color w:val="000000" w:themeColor="text1"/>
        </w:rPr>
        <w:t xml:space="preserve"> game </w:t>
      </w:r>
      <w:proofErr w:type="spellStart"/>
      <w:r w:rsidRPr="00F66218">
        <w:rPr>
          <w:rFonts w:ascii="Times New Roman" w:eastAsiaTheme="majorEastAsia" w:hAnsi="Times New Roman" w:cs="Times New Roman"/>
          <w:color w:val="000000" w:themeColor="text1"/>
        </w:rPr>
        <w:t>berdasarkan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umpan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balik</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dari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pengguna</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termasuk</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penambahan</w:t>
      </w:r>
      <w:proofErr w:type="spellEnd"/>
      <w:r w:rsidRPr="00F66218">
        <w:rPr>
          <w:rFonts w:ascii="Times New Roman" w:eastAsiaTheme="majorEastAsia" w:hAnsi="Times New Roman" w:cs="Times New Roman"/>
          <w:color w:val="000000" w:themeColor="text1"/>
        </w:rPr>
        <w:t xml:space="preserve"> level </w:t>
      </w:r>
      <w:proofErr w:type="spellStart"/>
      <w:r w:rsidRPr="00F66218">
        <w:rPr>
          <w:rFonts w:ascii="Times New Roman" w:eastAsiaTheme="majorEastAsia" w:hAnsi="Times New Roman" w:cs="Times New Roman"/>
          <w:color w:val="000000" w:themeColor="text1"/>
        </w:rPr>
        <w:t>baru</w:t>
      </w:r>
      <w:proofErr w:type="spellEnd"/>
      <w:r w:rsidRPr="00F66218">
        <w:rPr>
          <w:rFonts w:ascii="Times New Roman" w:eastAsiaTheme="majorEastAsia" w:hAnsi="Times New Roman" w:cs="Times New Roman"/>
          <w:color w:val="000000" w:themeColor="text1"/>
        </w:rPr>
        <w:t xml:space="preserve"> dan </w:t>
      </w:r>
      <w:proofErr w:type="spellStart"/>
      <w:r w:rsidRPr="00F66218">
        <w:rPr>
          <w:rFonts w:ascii="Times New Roman" w:eastAsiaTheme="majorEastAsia" w:hAnsi="Times New Roman" w:cs="Times New Roman"/>
          <w:color w:val="000000" w:themeColor="text1"/>
        </w:rPr>
        <w:t>peningkatan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fitur</w:t>
      </w:r>
      <w:proofErr w:type="spellEnd"/>
      <w:r w:rsidRPr="00F66218">
        <w:rPr>
          <w:rFonts w:ascii="Times New Roman" w:eastAsiaTheme="majorEastAsia" w:hAnsi="Times New Roman" w:cs="Times New Roman"/>
          <w:color w:val="000000" w:themeColor="text1"/>
        </w:rPr>
        <w:t xml:space="preserve"> game. </w:t>
      </w:r>
      <w:proofErr w:type="spellStart"/>
      <w:r w:rsidRPr="00F66218">
        <w:rPr>
          <w:rFonts w:ascii="Times New Roman" w:eastAsiaTheme="majorEastAsia" w:hAnsi="Times New Roman" w:cs="Times New Roman"/>
          <w:color w:val="000000" w:themeColor="text1"/>
        </w:rPr>
        <w:t>Pengembangan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konten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tambahan</w:t>
      </w:r>
      <w:proofErr w:type="spellEnd"/>
      <w:r w:rsidRPr="00F66218">
        <w:rPr>
          <w:rFonts w:ascii="Times New Roman" w:eastAsiaTheme="majorEastAsia" w:hAnsi="Times New Roman" w:cs="Times New Roman"/>
          <w:color w:val="000000" w:themeColor="text1"/>
        </w:rPr>
        <w:t xml:space="preserve"> juga </w:t>
      </w:r>
      <w:proofErr w:type="spellStart"/>
      <w:r w:rsidRPr="00F66218">
        <w:rPr>
          <w:rFonts w:ascii="Times New Roman" w:eastAsiaTheme="majorEastAsia" w:hAnsi="Times New Roman" w:cs="Times New Roman"/>
          <w:color w:val="000000" w:themeColor="text1"/>
        </w:rPr>
        <w:t>direncanakan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untuk</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memperluas</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penggunaan</w:t>
      </w:r>
      <w:proofErr w:type="spellEnd"/>
      <w:r w:rsidRPr="00F66218">
        <w:rPr>
          <w:rFonts w:ascii="Times New Roman" w:eastAsiaTheme="majorEastAsia" w:hAnsi="Times New Roman" w:cs="Times New Roman"/>
          <w:color w:val="000000" w:themeColor="text1"/>
        </w:rPr>
        <w:t xml:space="preserve"> game </w:t>
      </w:r>
      <w:proofErr w:type="spellStart"/>
      <w:r w:rsidRPr="00F66218">
        <w:rPr>
          <w:rFonts w:ascii="Times New Roman" w:eastAsiaTheme="majorEastAsia" w:hAnsi="Times New Roman" w:cs="Times New Roman"/>
          <w:color w:val="000000" w:themeColor="text1"/>
        </w:rPr>
        <w:t>ke</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mata</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pelajaran</w:t>
      </w:r>
      <w:proofErr w:type="spellEnd"/>
      <w:r w:rsidRPr="00F66218">
        <w:rPr>
          <w:rFonts w:ascii="Times New Roman" w:eastAsiaTheme="majorEastAsia" w:hAnsi="Times New Roman" w:cs="Times New Roman"/>
          <w:color w:val="000000" w:themeColor="text1"/>
        </w:rPr>
        <w:t xml:space="preserve"> lain </w:t>
      </w:r>
      <w:proofErr w:type="spellStart"/>
      <w:r w:rsidRPr="00F66218">
        <w:rPr>
          <w:rFonts w:ascii="Times New Roman" w:eastAsiaTheme="majorEastAsia" w:hAnsi="Times New Roman" w:cs="Times New Roman"/>
          <w:color w:val="000000" w:themeColor="text1"/>
        </w:rPr>
        <w:t>seperti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sejarah</w:t>
      </w:r>
      <w:proofErr w:type="spellEnd"/>
      <w:r w:rsidRPr="00F66218">
        <w:rPr>
          <w:rFonts w:ascii="Times New Roman" w:eastAsiaTheme="majorEastAsia" w:hAnsi="Times New Roman" w:cs="Times New Roman"/>
          <w:color w:val="000000" w:themeColor="text1"/>
        </w:rPr>
        <w:t xml:space="preserve"> dan </w:t>
      </w:r>
      <w:proofErr w:type="spellStart"/>
      <w:r w:rsidRPr="00F66218">
        <w:rPr>
          <w:rFonts w:ascii="Times New Roman" w:eastAsiaTheme="majorEastAsia" w:hAnsi="Times New Roman" w:cs="Times New Roman"/>
          <w:color w:val="000000" w:themeColor="text1"/>
        </w:rPr>
        <w:t>geografi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Kolaborasi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dengan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sekolah</w:t>
      </w:r>
      <w:proofErr w:type="spellEnd"/>
      <w:r w:rsidRPr="00F66218">
        <w:rPr>
          <w:rFonts w:ascii="Times New Roman" w:eastAsiaTheme="majorEastAsia" w:hAnsi="Times New Roman" w:cs="Times New Roman"/>
          <w:color w:val="000000" w:themeColor="text1"/>
        </w:rPr>
        <w:t xml:space="preserve"> dan </w:t>
      </w:r>
      <w:proofErr w:type="spellStart"/>
      <w:r w:rsidRPr="00F66218">
        <w:rPr>
          <w:rFonts w:ascii="Times New Roman" w:eastAsiaTheme="majorEastAsia" w:hAnsi="Times New Roman" w:cs="Times New Roman"/>
          <w:color w:val="000000" w:themeColor="text1"/>
        </w:rPr>
        <w:t>komunitas</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diperkuat</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untuk</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memastikan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keberlanjutan</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penggunaan</w:t>
      </w:r>
      <w:proofErr w:type="spellEnd"/>
      <w:r w:rsidRPr="00F66218">
        <w:rPr>
          <w:rFonts w:ascii="Times New Roman" w:eastAsiaTheme="majorEastAsia" w:hAnsi="Times New Roman" w:cs="Times New Roman"/>
          <w:color w:val="000000" w:themeColor="text1"/>
        </w:rPr>
        <w:t xml:space="preserve"> game </w:t>
      </w:r>
      <w:proofErr w:type="spellStart"/>
      <w:r w:rsidRPr="00F66218">
        <w:rPr>
          <w:rFonts w:ascii="Times New Roman" w:eastAsiaTheme="majorEastAsia" w:hAnsi="Times New Roman" w:cs="Times New Roman"/>
          <w:color w:val="000000" w:themeColor="text1"/>
        </w:rPr>
        <w:t>sebagai</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alat</w:t>
      </w:r>
      <w:proofErr w:type="spellEnd"/>
      <w:r w:rsidRPr="00F66218">
        <w:rPr>
          <w:rFonts w:ascii="Times New Roman" w:eastAsiaTheme="majorEastAsia" w:hAnsi="Times New Roman" w:cs="Times New Roman"/>
          <w:color w:val="000000" w:themeColor="text1"/>
        </w:rPr>
        <w:t xml:space="preserve"> </w:t>
      </w:r>
      <w:proofErr w:type="spellStart"/>
      <w:r w:rsidRPr="00F66218">
        <w:rPr>
          <w:rFonts w:ascii="Times New Roman" w:eastAsiaTheme="majorEastAsia" w:hAnsi="Times New Roman" w:cs="Times New Roman"/>
          <w:color w:val="000000" w:themeColor="text1"/>
        </w:rPr>
        <w:t>pembelajaran</w:t>
      </w:r>
      <w:proofErr w:type="spellEnd"/>
      <w:r w:rsidRPr="00F66218">
        <w:rPr>
          <w:rFonts w:ascii="Times New Roman" w:eastAsiaTheme="majorEastAsia" w:hAnsi="Times New Roman" w:cs="Times New Roman"/>
          <w:color w:val="000000" w:themeColor="text1"/>
        </w:rPr>
        <w:t xml:space="preserve"> yang </w:t>
      </w:r>
      <w:proofErr w:type="spellStart"/>
      <w:r w:rsidRPr="00F66218">
        <w:rPr>
          <w:rFonts w:ascii="Times New Roman" w:eastAsiaTheme="majorEastAsia" w:hAnsi="Times New Roman" w:cs="Times New Roman"/>
          <w:color w:val="000000" w:themeColor="text1"/>
        </w:rPr>
        <w:t>efektif</w:t>
      </w:r>
      <w:proofErr w:type="spellEnd"/>
      <w:r w:rsidRPr="00F66218">
        <w:rPr>
          <w:rFonts w:ascii="Times New Roman" w:eastAsiaTheme="majorEastAsia" w:hAnsi="Times New Roman" w:cs="Times New Roman"/>
          <w:color w:val="000000" w:themeColor="text1"/>
        </w:rPr>
        <w:t>.</w:t>
      </w:r>
    </w:p>
    <w:p w:rsidR="007E4DF8" w:rsidRPr="00DB4770" w:rsidRDefault="007E4DF8" w:rsidP="00561741">
      <w:pPr>
        <w:spacing w:after="0" w:line="276" w:lineRule="auto"/>
        <w:jc w:val="both"/>
        <w:rPr>
          <w:rFonts w:ascii="Times New Roman" w:hAnsi="Times New Roman" w:cs="Times New Roman"/>
          <w:b/>
          <w:bCs/>
          <w:lang w:val="id"/>
        </w:rPr>
      </w:pPr>
    </w:p>
    <w:p w:rsidR="00561741" w:rsidRPr="00DB4770" w:rsidRDefault="00561741" w:rsidP="00561741">
      <w:pPr>
        <w:spacing w:after="0" w:line="276" w:lineRule="auto"/>
        <w:jc w:val="both"/>
        <w:rPr>
          <w:rFonts w:ascii="Times New Roman" w:hAnsi="Times New Roman" w:cs="Times New Roman"/>
          <w:b/>
          <w:bCs/>
          <w:lang w:val="id"/>
        </w:rPr>
      </w:pPr>
      <w:proofErr w:type="spellStart"/>
      <w:r w:rsidRPr="00DB4770">
        <w:rPr>
          <w:rFonts w:ascii="Times New Roman" w:hAnsi="Times New Roman" w:cs="Times New Roman"/>
          <w:b/>
          <w:bCs/>
          <w:lang w:val="id"/>
        </w:rPr>
        <w:t>Monitoring</w:t>
      </w:r>
      <w:proofErr w:type="spellEnd"/>
      <w:r w:rsidRPr="00DB4770">
        <w:rPr>
          <w:rFonts w:ascii="Times New Roman" w:hAnsi="Times New Roman" w:cs="Times New Roman"/>
          <w:b/>
          <w:bCs/>
          <w:lang w:val="id"/>
        </w:rPr>
        <w:t xml:space="preserve"> dan Evaluasi</w:t>
      </w:r>
    </w:p>
    <w:p w:rsidR="00561741" w:rsidRPr="00DB4770" w:rsidRDefault="00561741" w:rsidP="00561741">
      <w:pPr>
        <w:spacing w:after="0" w:line="276" w:lineRule="auto"/>
        <w:ind w:firstLine="426"/>
        <w:jc w:val="both"/>
        <w:rPr>
          <w:rFonts w:ascii="Times New Roman" w:hAnsi="Times New Roman" w:cs="Times New Roman"/>
          <w:lang w:val="id-ID"/>
        </w:rPr>
      </w:pPr>
      <w:r w:rsidRPr="00DB4770">
        <w:rPr>
          <w:rFonts w:ascii="Times New Roman" w:hAnsi="Times New Roman" w:cs="Times New Roman"/>
          <w:lang w:val="id"/>
        </w:rPr>
        <w:t xml:space="preserve">Evaluasi program dilakukan untuk mengukur ketercapaian program yang dilaksanakan. Evaluasi dilakukan untuk setiap tahapan pelaksanaan program pengabdian masyarakat. </w:t>
      </w:r>
      <w:r w:rsidRPr="00DB4770">
        <w:rPr>
          <w:rFonts w:ascii="Times New Roman" w:hAnsi="Times New Roman" w:cs="Times New Roman"/>
          <w:lang w:val="sv-SE"/>
        </w:rPr>
        <w:t>Berikut disajikan metode dan cara pengukuran keberhasilannya.</w:t>
      </w:r>
    </w:p>
    <w:p w:rsidR="00561741" w:rsidRPr="00DB4770" w:rsidRDefault="00561741" w:rsidP="00561741">
      <w:pPr>
        <w:spacing w:after="0" w:line="276" w:lineRule="auto"/>
        <w:jc w:val="both"/>
        <w:rPr>
          <w:rFonts w:ascii="Times New Roman" w:hAnsi="Times New Roman" w:cs="Times New Roman"/>
          <w:lang w:val="id-ID"/>
        </w:rPr>
      </w:pPr>
    </w:p>
    <w:p w:rsidR="00561741" w:rsidRPr="00DB4770" w:rsidRDefault="00561741" w:rsidP="004C0B42">
      <w:pPr>
        <w:spacing w:after="0" w:line="276" w:lineRule="auto"/>
        <w:jc w:val="center"/>
        <w:rPr>
          <w:rFonts w:ascii="Times New Roman" w:hAnsi="Times New Roman" w:cs="Times New Roman"/>
          <w:lang w:val="sv-SE"/>
        </w:rPr>
      </w:pPr>
      <w:r w:rsidRPr="00DB4770">
        <w:rPr>
          <w:rFonts w:ascii="Times New Roman" w:hAnsi="Times New Roman" w:cs="Times New Roman"/>
          <w:lang w:val="sv-SE"/>
        </w:rPr>
        <w:t>Tabel 1</w:t>
      </w:r>
      <w:r w:rsidR="00CD6DC5" w:rsidRPr="00DB4770">
        <w:rPr>
          <w:rFonts w:ascii="Times New Roman" w:hAnsi="Times New Roman" w:cs="Times New Roman"/>
          <w:lang w:val="sv-SE"/>
        </w:rPr>
        <w:t>.</w:t>
      </w:r>
      <w:r w:rsidRPr="00DB4770">
        <w:rPr>
          <w:rFonts w:ascii="Times New Roman" w:hAnsi="Times New Roman" w:cs="Times New Roman"/>
          <w:lang w:val="sv-SE"/>
        </w:rPr>
        <w:t xml:space="preserve"> Monitoring dan Evaluasi</w:t>
      </w:r>
    </w:p>
    <w:tbl>
      <w:tblPr>
        <w:tblStyle w:val="TableGrid"/>
        <w:tblW w:w="8733" w:type="dxa"/>
        <w:tblInd w:w="198" w:type="dxa"/>
        <w:tblLayout w:type="fixed"/>
        <w:tblLook w:val="04A0" w:firstRow="1" w:lastRow="0" w:firstColumn="1" w:lastColumn="0" w:noHBand="0" w:noVBand="1"/>
      </w:tblPr>
      <w:tblGrid>
        <w:gridCol w:w="630"/>
        <w:gridCol w:w="1496"/>
        <w:gridCol w:w="5386"/>
        <w:gridCol w:w="1221"/>
      </w:tblGrid>
      <w:tr w:rsidR="000D36E6" w:rsidRPr="00DB4770" w:rsidTr="000D36E6">
        <w:trPr>
          <w:tblHeader/>
        </w:trPr>
        <w:tc>
          <w:tcPr>
            <w:tcW w:w="630" w:type="dxa"/>
            <w:vAlign w:val="center"/>
          </w:tcPr>
          <w:p w:rsidR="000D36E6" w:rsidRPr="00DB4770" w:rsidRDefault="000D36E6" w:rsidP="008C685F">
            <w:pPr>
              <w:jc w:val="center"/>
              <w:rPr>
                <w:rFonts w:ascii="Times New Roman" w:hAnsi="Times New Roman" w:cs="Times New Roman"/>
                <w:b/>
                <w:bCs/>
                <w:lang w:val="id"/>
              </w:rPr>
            </w:pPr>
            <w:r w:rsidRPr="00DB4770">
              <w:rPr>
                <w:rFonts w:ascii="Times New Roman" w:hAnsi="Times New Roman" w:cs="Times New Roman"/>
                <w:b/>
                <w:bCs/>
                <w:lang w:val="id"/>
              </w:rPr>
              <w:t>No</w:t>
            </w:r>
          </w:p>
        </w:tc>
        <w:tc>
          <w:tcPr>
            <w:tcW w:w="1496" w:type="dxa"/>
            <w:vAlign w:val="center"/>
          </w:tcPr>
          <w:p w:rsidR="000D36E6" w:rsidRPr="00DB4770" w:rsidRDefault="000D36E6" w:rsidP="008C685F">
            <w:pPr>
              <w:jc w:val="center"/>
              <w:rPr>
                <w:rFonts w:ascii="Times New Roman" w:hAnsi="Times New Roman" w:cs="Times New Roman"/>
                <w:b/>
                <w:bCs/>
                <w:lang w:val="id"/>
              </w:rPr>
            </w:pPr>
            <w:r w:rsidRPr="00DB4770">
              <w:rPr>
                <w:rFonts w:ascii="Times New Roman" w:hAnsi="Times New Roman" w:cs="Times New Roman"/>
                <w:b/>
                <w:bCs/>
                <w:lang w:val="id"/>
              </w:rPr>
              <w:t>Tahapan</w:t>
            </w:r>
          </w:p>
        </w:tc>
        <w:tc>
          <w:tcPr>
            <w:tcW w:w="5386" w:type="dxa"/>
            <w:vAlign w:val="center"/>
          </w:tcPr>
          <w:p w:rsidR="000D36E6" w:rsidRPr="00DB4770" w:rsidRDefault="000D36E6" w:rsidP="008C685F">
            <w:pPr>
              <w:jc w:val="center"/>
              <w:rPr>
                <w:rFonts w:ascii="Times New Roman" w:hAnsi="Times New Roman" w:cs="Times New Roman"/>
                <w:b/>
                <w:bCs/>
                <w:lang w:val="id"/>
              </w:rPr>
            </w:pPr>
            <w:r w:rsidRPr="00DB4770">
              <w:rPr>
                <w:rFonts w:ascii="Times New Roman" w:hAnsi="Times New Roman" w:cs="Times New Roman"/>
                <w:b/>
                <w:bCs/>
                <w:lang w:val="id"/>
              </w:rPr>
              <w:t>Pengukuran</w:t>
            </w:r>
          </w:p>
        </w:tc>
        <w:tc>
          <w:tcPr>
            <w:tcW w:w="1221" w:type="dxa"/>
            <w:vAlign w:val="center"/>
          </w:tcPr>
          <w:p w:rsidR="000D36E6" w:rsidRPr="00DB4770" w:rsidRDefault="000D36E6" w:rsidP="008C685F">
            <w:pPr>
              <w:jc w:val="center"/>
              <w:rPr>
                <w:rFonts w:ascii="Times New Roman" w:hAnsi="Times New Roman" w:cs="Times New Roman"/>
                <w:b/>
                <w:bCs/>
                <w:lang w:val="id"/>
              </w:rPr>
            </w:pPr>
            <w:r w:rsidRPr="00DB4770">
              <w:rPr>
                <w:rFonts w:ascii="Times New Roman" w:hAnsi="Times New Roman" w:cs="Times New Roman"/>
                <w:b/>
                <w:bCs/>
                <w:lang w:val="id"/>
              </w:rPr>
              <w:t>Target Waktu</w:t>
            </w:r>
          </w:p>
        </w:tc>
      </w:tr>
      <w:tr w:rsidR="000D36E6" w:rsidRPr="00DB4770" w:rsidTr="000D36E6">
        <w:tc>
          <w:tcPr>
            <w:tcW w:w="630" w:type="dxa"/>
          </w:tcPr>
          <w:p w:rsidR="000D36E6" w:rsidRPr="00DB4770" w:rsidRDefault="000D36E6" w:rsidP="008C685F">
            <w:pPr>
              <w:jc w:val="center"/>
              <w:rPr>
                <w:rFonts w:ascii="Times New Roman" w:hAnsi="Times New Roman" w:cs="Times New Roman"/>
                <w:lang w:val="id"/>
              </w:rPr>
            </w:pPr>
            <w:r w:rsidRPr="00DB4770">
              <w:rPr>
                <w:rFonts w:ascii="Times New Roman" w:hAnsi="Times New Roman" w:cs="Times New Roman"/>
                <w:lang w:val="id"/>
              </w:rPr>
              <w:t>1</w:t>
            </w:r>
          </w:p>
        </w:tc>
        <w:tc>
          <w:tcPr>
            <w:tcW w:w="1496" w:type="dxa"/>
          </w:tcPr>
          <w:p w:rsidR="000D36E6" w:rsidRPr="00DB4770" w:rsidRDefault="000D36E6" w:rsidP="008C685F">
            <w:pPr>
              <w:jc w:val="both"/>
              <w:rPr>
                <w:rFonts w:ascii="Times New Roman" w:hAnsi="Times New Roman" w:cs="Times New Roman"/>
                <w:lang w:val="id"/>
              </w:rPr>
            </w:pPr>
            <w:r w:rsidRPr="00DB4770">
              <w:rPr>
                <w:rFonts w:ascii="Times New Roman" w:hAnsi="Times New Roman" w:cs="Times New Roman"/>
                <w:lang w:val="id"/>
              </w:rPr>
              <w:t xml:space="preserve">Persiapan </w:t>
            </w:r>
          </w:p>
        </w:tc>
        <w:tc>
          <w:tcPr>
            <w:tcW w:w="5386" w:type="dxa"/>
          </w:tcPr>
          <w:p w:rsidR="000D36E6" w:rsidRPr="00DB4770" w:rsidRDefault="000D36E6" w:rsidP="008C685F">
            <w:pPr>
              <w:numPr>
                <w:ilvl w:val="0"/>
                <w:numId w:val="13"/>
              </w:numPr>
              <w:ind w:left="360"/>
              <w:jc w:val="both"/>
              <w:rPr>
                <w:rFonts w:ascii="Times New Roman" w:hAnsi="Times New Roman" w:cs="Times New Roman"/>
                <w:lang w:val="id"/>
              </w:rPr>
            </w:pPr>
            <w:r w:rsidRPr="00DB4770">
              <w:rPr>
                <w:rFonts w:ascii="Times New Roman" w:hAnsi="Times New Roman" w:cs="Times New Roman"/>
                <w:lang w:val="id"/>
              </w:rPr>
              <w:t>Teridentifikasi minimal 2 permasalahan mitra</w:t>
            </w:r>
          </w:p>
          <w:p w:rsidR="000D36E6" w:rsidRPr="00DB4770" w:rsidRDefault="000D36E6" w:rsidP="008C685F">
            <w:pPr>
              <w:numPr>
                <w:ilvl w:val="0"/>
                <w:numId w:val="13"/>
              </w:numPr>
              <w:ind w:left="360"/>
              <w:jc w:val="both"/>
              <w:rPr>
                <w:rFonts w:ascii="Times New Roman" w:hAnsi="Times New Roman" w:cs="Times New Roman"/>
                <w:lang w:val="id"/>
              </w:rPr>
            </w:pPr>
            <w:r w:rsidRPr="00DB4770">
              <w:rPr>
                <w:rFonts w:ascii="Times New Roman" w:hAnsi="Times New Roman" w:cs="Times New Roman"/>
                <w:lang w:val="id"/>
              </w:rPr>
              <w:t>Terdapat alternatif solusi untuk menyelesaikan permasalahan mitra</w:t>
            </w:r>
          </w:p>
        </w:tc>
        <w:tc>
          <w:tcPr>
            <w:tcW w:w="1221" w:type="dxa"/>
          </w:tcPr>
          <w:p w:rsidR="000D36E6" w:rsidRPr="00DB4770" w:rsidRDefault="000D36E6" w:rsidP="008C685F">
            <w:pPr>
              <w:jc w:val="both"/>
              <w:rPr>
                <w:rFonts w:ascii="Times New Roman" w:hAnsi="Times New Roman" w:cs="Times New Roman"/>
                <w:lang w:val="id"/>
              </w:rPr>
            </w:pPr>
            <w:r w:rsidRPr="00DB4770">
              <w:rPr>
                <w:rFonts w:ascii="Times New Roman" w:hAnsi="Times New Roman" w:cs="Times New Roman"/>
                <w:lang w:val="id"/>
              </w:rPr>
              <w:t>Bulan 1-2</w:t>
            </w:r>
          </w:p>
        </w:tc>
      </w:tr>
      <w:tr w:rsidR="000D36E6" w:rsidRPr="00DB4770" w:rsidTr="000D36E6">
        <w:tc>
          <w:tcPr>
            <w:tcW w:w="630" w:type="dxa"/>
          </w:tcPr>
          <w:p w:rsidR="000D36E6" w:rsidRPr="00DB4770" w:rsidRDefault="000D36E6" w:rsidP="008C685F">
            <w:pPr>
              <w:jc w:val="center"/>
              <w:rPr>
                <w:rFonts w:ascii="Times New Roman" w:hAnsi="Times New Roman" w:cs="Times New Roman"/>
                <w:lang w:val="id"/>
              </w:rPr>
            </w:pPr>
            <w:r w:rsidRPr="00DB4770">
              <w:rPr>
                <w:rFonts w:ascii="Times New Roman" w:hAnsi="Times New Roman" w:cs="Times New Roman"/>
                <w:lang w:val="id"/>
              </w:rPr>
              <w:t>2</w:t>
            </w:r>
          </w:p>
        </w:tc>
        <w:tc>
          <w:tcPr>
            <w:tcW w:w="1496" w:type="dxa"/>
          </w:tcPr>
          <w:p w:rsidR="000D36E6" w:rsidRPr="00DB4770" w:rsidRDefault="000D36E6" w:rsidP="008C685F">
            <w:pPr>
              <w:jc w:val="both"/>
              <w:rPr>
                <w:rFonts w:ascii="Times New Roman" w:hAnsi="Times New Roman" w:cs="Times New Roman"/>
                <w:lang w:val="id"/>
              </w:rPr>
            </w:pPr>
            <w:r w:rsidRPr="00DB4770">
              <w:rPr>
                <w:rFonts w:ascii="Times New Roman" w:hAnsi="Times New Roman" w:cs="Times New Roman"/>
                <w:lang w:val="id"/>
              </w:rPr>
              <w:t>Tahap pelaksanaan</w:t>
            </w:r>
          </w:p>
        </w:tc>
        <w:tc>
          <w:tcPr>
            <w:tcW w:w="5386" w:type="dxa"/>
          </w:tcPr>
          <w:p w:rsidR="000D36E6" w:rsidRPr="00DB4770" w:rsidRDefault="000D36E6" w:rsidP="008C685F">
            <w:pPr>
              <w:jc w:val="both"/>
              <w:outlineLvl w:val="1"/>
              <w:rPr>
                <w:rFonts w:ascii="Times New Roman" w:eastAsia="Times New Roman" w:hAnsi="Times New Roman" w:cs="Times New Roman"/>
              </w:rPr>
            </w:pPr>
            <w:proofErr w:type="spellStart"/>
            <w:r w:rsidRPr="00DB4770">
              <w:rPr>
                <w:rFonts w:ascii="Times New Roman" w:hAnsi="Times New Roman" w:cs="Times New Roman"/>
                <w:lang w:val="sv-SE"/>
              </w:rPr>
              <w:t>Terlaksananya</w:t>
            </w:r>
            <w:proofErr w:type="spellEnd"/>
            <w:r w:rsidRPr="00DB4770">
              <w:rPr>
                <w:rFonts w:ascii="Times New Roman" w:hAnsi="Times New Roman" w:cs="Times New Roman"/>
                <w:lang w:val="sv-SE"/>
              </w:rPr>
              <w:t xml:space="preserve"> </w:t>
            </w:r>
            <w:proofErr w:type="spellStart"/>
            <w:r w:rsidR="003424E0" w:rsidRPr="00DB4770">
              <w:rPr>
                <w:rFonts w:ascii="Times New Roman" w:hAnsi="Times New Roman" w:cs="Times New Roman"/>
                <w:color w:val="000000" w:themeColor="text1"/>
              </w:rPr>
              <w:t>Pelatihan</w:t>
            </w:r>
            <w:proofErr w:type="spellEnd"/>
            <w:r w:rsidR="003424E0" w:rsidRPr="00DB4770">
              <w:rPr>
                <w:rFonts w:ascii="Times New Roman" w:hAnsi="Times New Roman" w:cs="Times New Roman"/>
                <w:color w:val="000000" w:themeColor="text1"/>
              </w:rPr>
              <w:t xml:space="preserve"> </w:t>
            </w:r>
            <w:r w:rsidR="009B7678" w:rsidRPr="00DB4770">
              <w:rPr>
                <w:rFonts w:ascii="Times New Roman" w:eastAsia="Times New Roman" w:hAnsi="Times New Roman" w:cs="Times New Roman"/>
              </w:rPr>
              <w:t xml:space="preserve">Menyusun Game Digital </w:t>
            </w:r>
            <w:proofErr w:type="spellStart"/>
            <w:r w:rsidR="009B7678" w:rsidRPr="00DB4770">
              <w:rPr>
                <w:rFonts w:ascii="Times New Roman" w:eastAsia="Times New Roman" w:hAnsi="Times New Roman" w:cs="Times New Roman"/>
              </w:rPr>
              <w:t>Interaktif</w:t>
            </w:r>
            <w:proofErr w:type="spellEnd"/>
            <w:r w:rsidR="009B7678" w:rsidRPr="00DB4770">
              <w:rPr>
                <w:rFonts w:ascii="Times New Roman" w:eastAsia="Times New Roman" w:hAnsi="Times New Roman" w:cs="Times New Roman"/>
              </w:rPr>
              <w:t xml:space="preserve">: </w:t>
            </w:r>
            <w:proofErr w:type="spellStart"/>
            <w:r w:rsidR="009B7678" w:rsidRPr="00DB4770">
              <w:rPr>
                <w:rFonts w:ascii="Times New Roman" w:eastAsia="Times New Roman" w:hAnsi="Times New Roman" w:cs="Times New Roman"/>
              </w:rPr>
              <w:t>Kontribusi</w:t>
            </w:r>
            <w:proofErr w:type="spellEnd"/>
            <w:r w:rsidR="009B7678" w:rsidRPr="00DB4770">
              <w:rPr>
                <w:rFonts w:ascii="Times New Roman" w:eastAsia="Times New Roman" w:hAnsi="Times New Roman" w:cs="Times New Roman"/>
              </w:rPr>
              <w:t xml:space="preserve"> </w:t>
            </w:r>
            <w:proofErr w:type="spellStart"/>
            <w:r w:rsidR="009B7678" w:rsidRPr="00DB4770">
              <w:rPr>
                <w:rFonts w:ascii="Times New Roman" w:eastAsia="Times New Roman" w:hAnsi="Times New Roman" w:cs="Times New Roman"/>
              </w:rPr>
              <w:t>Terhadap</w:t>
            </w:r>
            <w:proofErr w:type="spellEnd"/>
            <w:r w:rsidR="009B7678" w:rsidRPr="00DB4770">
              <w:rPr>
                <w:rFonts w:ascii="Times New Roman" w:eastAsia="Times New Roman" w:hAnsi="Times New Roman" w:cs="Times New Roman"/>
              </w:rPr>
              <w:t xml:space="preserve"> </w:t>
            </w:r>
            <w:proofErr w:type="spellStart"/>
            <w:r w:rsidR="009B7678" w:rsidRPr="00DB4770">
              <w:rPr>
                <w:rFonts w:ascii="Times New Roman" w:eastAsia="Times New Roman" w:hAnsi="Times New Roman" w:cs="Times New Roman"/>
              </w:rPr>
              <w:t>Pembelajaran</w:t>
            </w:r>
            <w:proofErr w:type="spellEnd"/>
            <w:r w:rsidR="009B7678" w:rsidRPr="00DB4770">
              <w:rPr>
                <w:rFonts w:ascii="Times New Roman" w:eastAsia="Times New Roman" w:hAnsi="Times New Roman" w:cs="Times New Roman"/>
              </w:rPr>
              <w:t xml:space="preserve"> Anak</w:t>
            </w:r>
            <w:r w:rsidR="009B7678" w:rsidRPr="00DB4770">
              <w:rPr>
                <w:rFonts w:ascii="Times New Roman" w:eastAsia="Times New Roman" w:hAnsi="Times New Roman" w:cs="Times New Roman"/>
              </w:rPr>
              <w:t>.</w:t>
            </w:r>
          </w:p>
        </w:tc>
        <w:tc>
          <w:tcPr>
            <w:tcW w:w="1221" w:type="dxa"/>
          </w:tcPr>
          <w:p w:rsidR="000D36E6" w:rsidRPr="00DB4770" w:rsidRDefault="000D36E6" w:rsidP="008C685F">
            <w:pPr>
              <w:jc w:val="both"/>
              <w:rPr>
                <w:rFonts w:ascii="Times New Roman" w:hAnsi="Times New Roman" w:cs="Times New Roman"/>
                <w:lang w:val="id"/>
              </w:rPr>
            </w:pPr>
            <w:r w:rsidRPr="00DB4770">
              <w:rPr>
                <w:rFonts w:ascii="Times New Roman" w:hAnsi="Times New Roman" w:cs="Times New Roman"/>
                <w:lang w:val="id"/>
              </w:rPr>
              <w:t>Bulan 3-9</w:t>
            </w:r>
          </w:p>
        </w:tc>
      </w:tr>
      <w:tr w:rsidR="000D36E6" w:rsidRPr="00DB4770" w:rsidTr="000D36E6">
        <w:tc>
          <w:tcPr>
            <w:tcW w:w="630" w:type="dxa"/>
          </w:tcPr>
          <w:p w:rsidR="000D36E6" w:rsidRPr="00DB4770" w:rsidRDefault="000D36E6" w:rsidP="008C685F">
            <w:pPr>
              <w:jc w:val="center"/>
              <w:rPr>
                <w:rFonts w:ascii="Times New Roman" w:hAnsi="Times New Roman" w:cs="Times New Roman"/>
                <w:lang w:val="id"/>
              </w:rPr>
            </w:pPr>
            <w:r w:rsidRPr="00DB4770">
              <w:rPr>
                <w:rFonts w:ascii="Times New Roman" w:hAnsi="Times New Roman" w:cs="Times New Roman"/>
                <w:lang w:val="id"/>
              </w:rPr>
              <w:t>3</w:t>
            </w:r>
          </w:p>
        </w:tc>
        <w:tc>
          <w:tcPr>
            <w:tcW w:w="1496" w:type="dxa"/>
          </w:tcPr>
          <w:p w:rsidR="000D36E6" w:rsidRPr="00DB4770" w:rsidRDefault="000D36E6" w:rsidP="008C685F">
            <w:pPr>
              <w:jc w:val="both"/>
              <w:rPr>
                <w:rFonts w:ascii="Times New Roman" w:hAnsi="Times New Roman" w:cs="Times New Roman"/>
                <w:lang w:val="id"/>
              </w:rPr>
            </w:pPr>
            <w:r w:rsidRPr="00DB4770">
              <w:rPr>
                <w:rFonts w:ascii="Times New Roman" w:hAnsi="Times New Roman" w:cs="Times New Roman"/>
                <w:lang w:val="id"/>
              </w:rPr>
              <w:t>Evaluasi</w:t>
            </w:r>
          </w:p>
        </w:tc>
        <w:tc>
          <w:tcPr>
            <w:tcW w:w="5386" w:type="dxa"/>
          </w:tcPr>
          <w:p w:rsidR="000D36E6" w:rsidRPr="00DB4770" w:rsidRDefault="000D36E6" w:rsidP="008C685F">
            <w:pPr>
              <w:numPr>
                <w:ilvl w:val="0"/>
                <w:numId w:val="13"/>
              </w:numPr>
              <w:ind w:left="360"/>
              <w:jc w:val="both"/>
              <w:rPr>
                <w:rFonts w:ascii="Times New Roman" w:hAnsi="Times New Roman" w:cs="Times New Roman"/>
                <w:lang w:val="id"/>
              </w:rPr>
            </w:pPr>
            <w:r w:rsidRPr="00DB4770">
              <w:rPr>
                <w:rFonts w:ascii="Times New Roman" w:hAnsi="Times New Roman" w:cs="Times New Roman"/>
                <w:lang w:val="sv-SE"/>
              </w:rPr>
              <w:t>Program ini dikatakan berhasil apabila 8 dari 11 guru (73%) dapat mempraktikkan kembali cara menanamkan dan melestarikan kebhinekaan global melalui pemanfaatan teknologi digital.</w:t>
            </w:r>
          </w:p>
        </w:tc>
        <w:tc>
          <w:tcPr>
            <w:tcW w:w="1221" w:type="dxa"/>
          </w:tcPr>
          <w:p w:rsidR="000D36E6" w:rsidRPr="00DB4770" w:rsidRDefault="000D36E6" w:rsidP="008C685F">
            <w:pPr>
              <w:jc w:val="both"/>
              <w:rPr>
                <w:rFonts w:ascii="Times New Roman" w:hAnsi="Times New Roman" w:cs="Times New Roman"/>
                <w:lang w:val="id"/>
              </w:rPr>
            </w:pPr>
            <w:r w:rsidRPr="00DB4770">
              <w:rPr>
                <w:rFonts w:ascii="Times New Roman" w:hAnsi="Times New Roman" w:cs="Times New Roman"/>
                <w:lang w:val="id"/>
              </w:rPr>
              <w:t>Bulan 10</w:t>
            </w:r>
          </w:p>
        </w:tc>
      </w:tr>
      <w:tr w:rsidR="000D36E6" w:rsidRPr="00DB4770" w:rsidTr="000D36E6">
        <w:tc>
          <w:tcPr>
            <w:tcW w:w="630" w:type="dxa"/>
          </w:tcPr>
          <w:p w:rsidR="000D36E6" w:rsidRPr="00DB4770" w:rsidRDefault="000D36E6" w:rsidP="008C685F">
            <w:pPr>
              <w:jc w:val="center"/>
              <w:rPr>
                <w:rFonts w:ascii="Times New Roman" w:hAnsi="Times New Roman" w:cs="Times New Roman"/>
                <w:lang w:val="id"/>
              </w:rPr>
            </w:pPr>
            <w:r w:rsidRPr="00DB4770">
              <w:rPr>
                <w:rFonts w:ascii="Times New Roman" w:hAnsi="Times New Roman" w:cs="Times New Roman"/>
                <w:lang w:val="id"/>
              </w:rPr>
              <w:t>4</w:t>
            </w:r>
          </w:p>
        </w:tc>
        <w:tc>
          <w:tcPr>
            <w:tcW w:w="1496" w:type="dxa"/>
          </w:tcPr>
          <w:p w:rsidR="000D36E6" w:rsidRPr="00DB4770" w:rsidRDefault="000D36E6" w:rsidP="008C685F">
            <w:pPr>
              <w:jc w:val="both"/>
              <w:rPr>
                <w:rFonts w:ascii="Times New Roman" w:hAnsi="Times New Roman" w:cs="Times New Roman"/>
                <w:lang w:val="id"/>
              </w:rPr>
            </w:pPr>
            <w:r w:rsidRPr="00DB4770">
              <w:rPr>
                <w:rFonts w:ascii="Times New Roman" w:hAnsi="Times New Roman" w:cs="Times New Roman"/>
                <w:lang w:val="id"/>
              </w:rPr>
              <w:t xml:space="preserve">Diseminasi </w:t>
            </w:r>
          </w:p>
        </w:tc>
        <w:tc>
          <w:tcPr>
            <w:tcW w:w="5386" w:type="dxa"/>
          </w:tcPr>
          <w:p w:rsidR="000D36E6" w:rsidRPr="00DB4770" w:rsidRDefault="000D36E6" w:rsidP="008C685F">
            <w:pPr>
              <w:numPr>
                <w:ilvl w:val="0"/>
                <w:numId w:val="13"/>
              </w:numPr>
              <w:ind w:left="360"/>
              <w:jc w:val="both"/>
              <w:rPr>
                <w:rFonts w:ascii="Times New Roman" w:hAnsi="Times New Roman" w:cs="Times New Roman"/>
                <w:lang w:val="id"/>
              </w:rPr>
            </w:pPr>
            <w:r w:rsidRPr="00DB4770">
              <w:rPr>
                <w:rFonts w:ascii="Times New Roman" w:hAnsi="Times New Roman" w:cs="Times New Roman"/>
                <w:lang w:val="id"/>
              </w:rPr>
              <w:t>1 artikel yang diterima pada jurnal nasional terakreditasi</w:t>
            </w:r>
          </w:p>
          <w:p w:rsidR="000D36E6" w:rsidRPr="00DB4770" w:rsidRDefault="000D36E6" w:rsidP="008C685F">
            <w:pPr>
              <w:numPr>
                <w:ilvl w:val="0"/>
                <w:numId w:val="13"/>
              </w:numPr>
              <w:ind w:left="360"/>
              <w:jc w:val="both"/>
              <w:rPr>
                <w:rFonts w:ascii="Times New Roman" w:hAnsi="Times New Roman" w:cs="Times New Roman"/>
                <w:lang w:val="id"/>
              </w:rPr>
            </w:pPr>
            <w:r w:rsidRPr="00DB4770">
              <w:rPr>
                <w:rFonts w:ascii="Times New Roman" w:hAnsi="Times New Roman" w:cs="Times New Roman"/>
                <w:lang w:val="id"/>
              </w:rPr>
              <w:t>1 artikel yang terpublikasi pada media massa online</w:t>
            </w:r>
          </w:p>
          <w:p w:rsidR="000D36E6" w:rsidRPr="00DB4770" w:rsidRDefault="000D36E6" w:rsidP="008C685F">
            <w:pPr>
              <w:numPr>
                <w:ilvl w:val="0"/>
                <w:numId w:val="13"/>
              </w:numPr>
              <w:ind w:left="360"/>
              <w:jc w:val="both"/>
              <w:rPr>
                <w:rFonts w:ascii="Times New Roman" w:hAnsi="Times New Roman" w:cs="Times New Roman"/>
                <w:lang w:val="id"/>
              </w:rPr>
            </w:pPr>
            <w:r w:rsidRPr="00DB4770">
              <w:rPr>
                <w:rFonts w:ascii="Times New Roman" w:hAnsi="Times New Roman" w:cs="Times New Roman"/>
                <w:lang w:val="id"/>
              </w:rPr>
              <w:lastRenderedPageBreak/>
              <w:t>1 HaKI</w:t>
            </w:r>
          </w:p>
          <w:p w:rsidR="000D36E6" w:rsidRPr="00DB4770" w:rsidRDefault="000D36E6" w:rsidP="008C685F">
            <w:pPr>
              <w:numPr>
                <w:ilvl w:val="0"/>
                <w:numId w:val="13"/>
              </w:numPr>
              <w:ind w:left="360"/>
              <w:jc w:val="both"/>
              <w:rPr>
                <w:rFonts w:ascii="Times New Roman" w:hAnsi="Times New Roman" w:cs="Times New Roman"/>
                <w:lang w:val="id"/>
              </w:rPr>
            </w:pPr>
            <w:r w:rsidRPr="00DB4770">
              <w:rPr>
                <w:rFonts w:ascii="Times New Roman" w:hAnsi="Times New Roman" w:cs="Times New Roman"/>
                <w:lang w:val="id"/>
              </w:rPr>
              <w:t>1 Laporan peningkatan keterampilan peserta kegiatan abdimas</w:t>
            </w:r>
          </w:p>
        </w:tc>
        <w:tc>
          <w:tcPr>
            <w:tcW w:w="1221" w:type="dxa"/>
          </w:tcPr>
          <w:p w:rsidR="000D36E6" w:rsidRPr="00DB4770" w:rsidRDefault="000D36E6" w:rsidP="008C685F">
            <w:pPr>
              <w:jc w:val="both"/>
              <w:rPr>
                <w:rFonts w:ascii="Times New Roman" w:hAnsi="Times New Roman" w:cs="Times New Roman"/>
                <w:lang w:val="id"/>
              </w:rPr>
            </w:pPr>
            <w:r w:rsidRPr="00DB4770">
              <w:rPr>
                <w:rFonts w:ascii="Times New Roman" w:hAnsi="Times New Roman" w:cs="Times New Roman"/>
                <w:lang w:val="id"/>
              </w:rPr>
              <w:lastRenderedPageBreak/>
              <w:t>Bulan 8-12</w:t>
            </w:r>
          </w:p>
        </w:tc>
      </w:tr>
    </w:tbl>
    <w:p w:rsidR="008C685F" w:rsidRPr="00DB4770" w:rsidRDefault="008C685F" w:rsidP="00561741">
      <w:pPr>
        <w:spacing w:after="0" w:line="276" w:lineRule="auto"/>
        <w:jc w:val="both"/>
        <w:rPr>
          <w:rFonts w:ascii="Times New Roman" w:hAnsi="Times New Roman" w:cs="Times New Roman"/>
        </w:rPr>
      </w:pPr>
    </w:p>
    <w:p w:rsidR="008C685F" w:rsidRPr="00DB4770" w:rsidRDefault="008C685F" w:rsidP="00561741">
      <w:pPr>
        <w:spacing w:after="0" w:line="276" w:lineRule="auto"/>
        <w:jc w:val="both"/>
        <w:rPr>
          <w:rFonts w:ascii="Times New Roman" w:hAnsi="Times New Roman" w:cs="Times New Roman"/>
        </w:rPr>
      </w:pPr>
    </w:p>
    <w:p w:rsidR="00005981" w:rsidRPr="00DB4770" w:rsidRDefault="00561741" w:rsidP="00005981">
      <w:pPr>
        <w:spacing w:after="0" w:line="276" w:lineRule="auto"/>
        <w:ind w:firstLine="426"/>
        <w:jc w:val="both"/>
        <w:rPr>
          <w:rFonts w:ascii="Times New Roman" w:hAnsi="Times New Roman" w:cs="Times New Roman"/>
          <w:lang w:val="sv-SE"/>
        </w:rPr>
      </w:pPr>
      <w:proofErr w:type="spellStart"/>
      <w:r w:rsidRPr="00DB4770">
        <w:rPr>
          <w:rFonts w:ascii="Times New Roman" w:hAnsi="Times New Roman" w:cs="Times New Roman"/>
          <w:lang w:val="sv-SE"/>
        </w:rPr>
        <w:t>Setelah</w:t>
      </w:r>
      <w:proofErr w:type="spellEnd"/>
      <w:r w:rsidRPr="00DB4770">
        <w:rPr>
          <w:rFonts w:ascii="Times New Roman" w:hAnsi="Times New Roman" w:cs="Times New Roman"/>
          <w:lang w:val="sv-SE"/>
        </w:rPr>
        <w:t xml:space="preserve"> program </w:t>
      </w:r>
      <w:proofErr w:type="spellStart"/>
      <w:r w:rsidRPr="00DB4770">
        <w:rPr>
          <w:rFonts w:ascii="Times New Roman" w:hAnsi="Times New Roman" w:cs="Times New Roman"/>
          <w:lang w:val="sv-SE"/>
        </w:rPr>
        <w:t>pengabdian</w:t>
      </w:r>
      <w:proofErr w:type="spellEnd"/>
      <w:r w:rsidRPr="00DB4770">
        <w:rPr>
          <w:rFonts w:ascii="Times New Roman" w:hAnsi="Times New Roman" w:cs="Times New Roman"/>
          <w:lang w:val="sv-SE"/>
        </w:rPr>
        <w:t xml:space="preserve"> </w:t>
      </w:r>
      <w:proofErr w:type="spellStart"/>
      <w:r w:rsidRPr="00DB4770">
        <w:rPr>
          <w:rFonts w:ascii="Times New Roman" w:hAnsi="Times New Roman" w:cs="Times New Roman"/>
          <w:lang w:val="sv-SE"/>
        </w:rPr>
        <w:t>masyarakat</w:t>
      </w:r>
      <w:proofErr w:type="spellEnd"/>
      <w:r w:rsidRPr="00DB4770">
        <w:rPr>
          <w:rFonts w:ascii="Times New Roman" w:hAnsi="Times New Roman" w:cs="Times New Roman"/>
          <w:lang w:val="sv-SE"/>
        </w:rPr>
        <w:t xml:space="preserve"> ini </w:t>
      </w:r>
      <w:proofErr w:type="spellStart"/>
      <w:r w:rsidRPr="00DB4770">
        <w:rPr>
          <w:rFonts w:ascii="Times New Roman" w:hAnsi="Times New Roman" w:cs="Times New Roman"/>
          <w:lang w:val="sv-SE"/>
        </w:rPr>
        <w:t>selesai</w:t>
      </w:r>
      <w:proofErr w:type="spellEnd"/>
      <w:r w:rsidRPr="00DB4770">
        <w:rPr>
          <w:rFonts w:ascii="Times New Roman" w:hAnsi="Times New Roman" w:cs="Times New Roman"/>
          <w:lang w:val="sv-SE"/>
        </w:rPr>
        <w:t xml:space="preserve"> </w:t>
      </w:r>
      <w:proofErr w:type="spellStart"/>
      <w:r w:rsidRPr="00DB4770">
        <w:rPr>
          <w:rFonts w:ascii="Times New Roman" w:hAnsi="Times New Roman" w:cs="Times New Roman"/>
          <w:lang w:val="sv-SE"/>
        </w:rPr>
        <w:t>dilaksanakan</w:t>
      </w:r>
      <w:proofErr w:type="spellEnd"/>
      <w:r w:rsidRPr="00DB4770">
        <w:rPr>
          <w:rFonts w:ascii="Times New Roman" w:hAnsi="Times New Roman" w:cs="Times New Roman"/>
          <w:lang w:val="sv-SE"/>
        </w:rPr>
        <w:t xml:space="preserve">, akan </w:t>
      </w:r>
      <w:proofErr w:type="spellStart"/>
      <w:r w:rsidRPr="00DB4770">
        <w:rPr>
          <w:rFonts w:ascii="Times New Roman" w:hAnsi="Times New Roman" w:cs="Times New Roman"/>
          <w:lang w:val="sv-SE"/>
        </w:rPr>
        <w:t>tetap</w:t>
      </w:r>
      <w:proofErr w:type="spellEnd"/>
      <w:r w:rsidRPr="00DB4770">
        <w:rPr>
          <w:rFonts w:ascii="Times New Roman" w:hAnsi="Times New Roman" w:cs="Times New Roman"/>
          <w:lang w:val="sv-SE"/>
        </w:rPr>
        <w:t xml:space="preserve"> </w:t>
      </w:r>
      <w:proofErr w:type="spellStart"/>
      <w:r w:rsidRPr="00DB4770">
        <w:rPr>
          <w:rFonts w:ascii="Times New Roman" w:hAnsi="Times New Roman" w:cs="Times New Roman"/>
          <w:lang w:val="sv-SE"/>
        </w:rPr>
        <w:t>dilakukan</w:t>
      </w:r>
      <w:proofErr w:type="spellEnd"/>
      <w:r w:rsidRPr="00DB4770">
        <w:rPr>
          <w:rFonts w:ascii="Times New Roman" w:hAnsi="Times New Roman" w:cs="Times New Roman"/>
          <w:lang w:val="sv-SE"/>
        </w:rPr>
        <w:t xml:space="preserve"> </w:t>
      </w:r>
      <w:proofErr w:type="spellStart"/>
      <w:r w:rsidRPr="00DB4770">
        <w:rPr>
          <w:rFonts w:ascii="Times New Roman" w:hAnsi="Times New Roman" w:cs="Times New Roman"/>
          <w:lang w:val="sv-SE"/>
        </w:rPr>
        <w:t>pendampingan</w:t>
      </w:r>
      <w:proofErr w:type="spellEnd"/>
      <w:r w:rsidRPr="00DB4770">
        <w:rPr>
          <w:rFonts w:ascii="Times New Roman" w:hAnsi="Times New Roman" w:cs="Times New Roman"/>
          <w:lang w:val="sv-SE"/>
        </w:rPr>
        <w:t xml:space="preserve"> </w:t>
      </w:r>
      <w:proofErr w:type="spellStart"/>
      <w:r w:rsidRPr="00DB4770">
        <w:rPr>
          <w:rFonts w:ascii="Times New Roman" w:hAnsi="Times New Roman" w:cs="Times New Roman"/>
          <w:lang w:val="sv-SE"/>
        </w:rPr>
        <w:t>dalam</w:t>
      </w:r>
      <w:proofErr w:type="spellEnd"/>
      <w:r w:rsidRPr="00DB4770">
        <w:rPr>
          <w:rFonts w:ascii="Times New Roman" w:hAnsi="Times New Roman" w:cs="Times New Roman"/>
          <w:lang w:val="sv-SE"/>
        </w:rPr>
        <w:t xml:space="preserve"> </w:t>
      </w:r>
      <w:proofErr w:type="spellStart"/>
      <w:r w:rsidR="003424E0" w:rsidRPr="00DB4770">
        <w:rPr>
          <w:rFonts w:ascii="Times New Roman" w:hAnsi="Times New Roman" w:cs="Times New Roman"/>
          <w:color w:val="000000" w:themeColor="text1"/>
        </w:rPr>
        <w:t>Mengembangkan</w:t>
      </w:r>
      <w:proofErr w:type="spellEnd"/>
      <w:r w:rsidR="003424E0" w:rsidRPr="00DB4770">
        <w:rPr>
          <w:rFonts w:ascii="Times New Roman" w:hAnsi="Times New Roman" w:cs="Times New Roman"/>
          <w:color w:val="000000" w:themeColor="text1"/>
        </w:rPr>
        <w:t xml:space="preserve"> </w:t>
      </w:r>
      <w:r w:rsidR="003424E0" w:rsidRPr="00DB4770">
        <w:rPr>
          <w:rStyle w:val="Emphasis"/>
          <w:rFonts w:ascii="Times New Roman" w:eastAsia="Calibri" w:hAnsi="Times New Roman" w:cs="Times New Roman"/>
          <w:color w:val="000000" w:themeColor="text1"/>
          <w:shd w:val="clear" w:color="auto" w:fill="FFFFFF"/>
        </w:rPr>
        <w:t>Multiple Intelligence</w:t>
      </w:r>
      <w:r w:rsidR="003424E0" w:rsidRPr="00DB4770">
        <w:rPr>
          <w:rFonts w:ascii="Times New Roman" w:hAnsi="Times New Roman" w:cs="Times New Roman"/>
          <w:color w:val="000000" w:themeColor="text1"/>
          <w:shd w:val="clear" w:color="auto" w:fill="FFFFFF"/>
        </w:rPr>
        <w:t> </w:t>
      </w:r>
      <w:r w:rsidR="003424E0" w:rsidRPr="00DB4770">
        <w:rPr>
          <w:rFonts w:ascii="Times New Roman" w:hAnsi="Times New Roman" w:cs="Times New Roman"/>
          <w:color w:val="000000" w:themeColor="text1"/>
        </w:rPr>
        <w:t xml:space="preserve">Anak </w:t>
      </w:r>
      <w:proofErr w:type="spellStart"/>
      <w:r w:rsidR="003424E0" w:rsidRPr="00DB4770">
        <w:rPr>
          <w:rFonts w:ascii="Times New Roman" w:hAnsi="Times New Roman" w:cs="Times New Roman"/>
          <w:color w:val="000000" w:themeColor="text1"/>
        </w:rPr>
        <w:t>Usia</w:t>
      </w:r>
      <w:proofErr w:type="spellEnd"/>
      <w:r w:rsidR="003424E0" w:rsidRPr="00DB4770">
        <w:rPr>
          <w:rFonts w:ascii="Times New Roman" w:hAnsi="Times New Roman" w:cs="Times New Roman"/>
          <w:color w:val="000000" w:themeColor="text1"/>
        </w:rPr>
        <w:t xml:space="preserve"> </w:t>
      </w:r>
      <w:proofErr w:type="gramStart"/>
      <w:r w:rsidR="003424E0" w:rsidRPr="00DB4770">
        <w:rPr>
          <w:rFonts w:ascii="Times New Roman" w:hAnsi="Times New Roman" w:cs="Times New Roman"/>
          <w:color w:val="000000" w:themeColor="text1"/>
        </w:rPr>
        <w:t>5-6</w:t>
      </w:r>
      <w:proofErr w:type="gramEnd"/>
      <w:r w:rsidR="003424E0" w:rsidRPr="00DB4770">
        <w:rPr>
          <w:rFonts w:ascii="Times New Roman" w:hAnsi="Times New Roman" w:cs="Times New Roman"/>
          <w:color w:val="000000" w:themeColor="text1"/>
        </w:rPr>
        <w:t xml:space="preserve"> </w:t>
      </w:r>
      <w:proofErr w:type="spellStart"/>
      <w:r w:rsidR="003424E0" w:rsidRPr="00DB4770">
        <w:rPr>
          <w:rFonts w:ascii="Times New Roman" w:hAnsi="Times New Roman" w:cs="Times New Roman"/>
          <w:color w:val="000000" w:themeColor="text1"/>
        </w:rPr>
        <w:t>Tahun</w:t>
      </w:r>
      <w:proofErr w:type="spellEnd"/>
      <w:r w:rsidR="003424E0" w:rsidRPr="00DB4770">
        <w:rPr>
          <w:rFonts w:ascii="Times New Roman" w:hAnsi="Times New Roman" w:cs="Times New Roman"/>
          <w:color w:val="000000" w:themeColor="text1"/>
        </w:rPr>
        <w:t xml:space="preserve"> Pada Era </w:t>
      </w:r>
      <w:proofErr w:type="spellStart"/>
      <w:r w:rsidR="003424E0" w:rsidRPr="00DB4770">
        <w:rPr>
          <w:rFonts w:ascii="Times New Roman" w:hAnsi="Times New Roman" w:cs="Times New Roman"/>
          <w:color w:val="000000" w:themeColor="text1"/>
        </w:rPr>
        <w:t>Revolusi</w:t>
      </w:r>
      <w:proofErr w:type="spellEnd"/>
      <w:r w:rsidR="003424E0" w:rsidRPr="00DB4770">
        <w:rPr>
          <w:rFonts w:ascii="Times New Roman" w:hAnsi="Times New Roman" w:cs="Times New Roman"/>
          <w:color w:val="000000" w:themeColor="text1"/>
        </w:rPr>
        <w:t xml:space="preserve"> </w:t>
      </w:r>
      <w:proofErr w:type="spellStart"/>
      <w:r w:rsidR="003424E0" w:rsidRPr="00DB4770">
        <w:rPr>
          <w:rFonts w:ascii="Times New Roman" w:hAnsi="Times New Roman" w:cs="Times New Roman"/>
          <w:color w:val="000000" w:themeColor="text1"/>
        </w:rPr>
        <w:t>Industri</w:t>
      </w:r>
      <w:proofErr w:type="spellEnd"/>
      <w:r w:rsidR="003424E0" w:rsidRPr="00DB4770">
        <w:rPr>
          <w:rFonts w:ascii="Times New Roman" w:hAnsi="Times New Roman" w:cs="Times New Roman"/>
          <w:color w:val="000000" w:themeColor="text1"/>
        </w:rPr>
        <w:t xml:space="preserve"> 4.0</w:t>
      </w:r>
      <w:r w:rsidRPr="00DB4770">
        <w:rPr>
          <w:rFonts w:ascii="Times New Roman" w:hAnsi="Times New Roman" w:cs="Times New Roman"/>
          <w:lang w:val="sv-SE"/>
        </w:rPr>
        <w:t xml:space="preserve">. Monitoring dan evaluasi dilakuan secara daring atau luring setiap satu bulan </w:t>
      </w:r>
      <w:proofErr w:type="spellStart"/>
      <w:r w:rsidRPr="00DB4770">
        <w:rPr>
          <w:rFonts w:ascii="Times New Roman" w:hAnsi="Times New Roman" w:cs="Times New Roman"/>
          <w:lang w:val="sv-SE"/>
        </w:rPr>
        <w:t>sekali</w:t>
      </w:r>
      <w:proofErr w:type="spellEnd"/>
      <w:r w:rsidRPr="00DB4770">
        <w:rPr>
          <w:rFonts w:ascii="Times New Roman" w:hAnsi="Times New Roman" w:cs="Times New Roman"/>
          <w:lang w:val="sv-SE"/>
        </w:rPr>
        <w:t xml:space="preserve"> </w:t>
      </w:r>
      <w:proofErr w:type="spellStart"/>
      <w:r w:rsidRPr="00DB4770">
        <w:rPr>
          <w:rFonts w:ascii="Times New Roman" w:hAnsi="Times New Roman" w:cs="Times New Roman"/>
          <w:lang w:val="sv-SE"/>
        </w:rPr>
        <w:t>selama</w:t>
      </w:r>
      <w:proofErr w:type="spellEnd"/>
      <w:r w:rsidRPr="00DB4770">
        <w:rPr>
          <w:rFonts w:ascii="Times New Roman" w:hAnsi="Times New Roman" w:cs="Times New Roman"/>
          <w:lang w:val="sv-SE"/>
        </w:rPr>
        <w:t xml:space="preserve"> </w:t>
      </w:r>
      <w:proofErr w:type="spellStart"/>
      <w:r w:rsidRPr="00DB4770">
        <w:rPr>
          <w:rFonts w:ascii="Times New Roman" w:hAnsi="Times New Roman" w:cs="Times New Roman"/>
          <w:lang w:val="sv-SE"/>
        </w:rPr>
        <w:t>satu</w:t>
      </w:r>
      <w:proofErr w:type="spellEnd"/>
      <w:r w:rsidRPr="00DB4770">
        <w:rPr>
          <w:rFonts w:ascii="Times New Roman" w:hAnsi="Times New Roman" w:cs="Times New Roman"/>
          <w:lang w:val="sv-SE"/>
        </w:rPr>
        <w:t xml:space="preserve"> </w:t>
      </w:r>
      <w:proofErr w:type="spellStart"/>
      <w:r w:rsidRPr="00DB4770">
        <w:rPr>
          <w:rFonts w:ascii="Times New Roman" w:hAnsi="Times New Roman" w:cs="Times New Roman"/>
          <w:lang w:val="sv-SE"/>
        </w:rPr>
        <w:t>tahun</w:t>
      </w:r>
      <w:proofErr w:type="spellEnd"/>
      <w:r w:rsidRPr="00DB4770">
        <w:rPr>
          <w:rFonts w:ascii="Times New Roman" w:hAnsi="Times New Roman" w:cs="Times New Roman"/>
          <w:lang w:val="sv-SE"/>
        </w:rPr>
        <w:t xml:space="preserve"> </w:t>
      </w:r>
      <w:proofErr w:type="spellStart"/>
      <w:r w:rsidRPr="00DB4770">
        <w:rPr>
          <w:rFonts w:ascii="Times New Roman" w:hAnsi="Times New Roman" w:cs="Times New Roman"/>
          <w:lang w:val="sv-SE"/>
        </w:rPr>
        <w:t>setelah</w:t>
      </w:r>
      <w:proofErr w:type="spellEnd"/>
      <w:r w:rsidRPr="00DB4770">
        <w:rPr>
          <w:rFonts w:ascii="Times New Roman" w:hAnsi="Times New Roman" w:cs="Times New Roman"/>
          <w:lang w:val="sv-SE"/>
        </w:rPr>
        <w:t xml:space="preserve"> program </w:t>
      </w:r>
      <w:proofErr w:type="spellStart"/>
      <w:r w:rsidRPr="00DB4770">
        <w:rPr>
          <w:rFonts w:ascii="Times New Roman" w:hAnsi="Times New Roman" w:cs="Times New Roman"/>
          <w:lang w:val="sv-SE"/>
        </w:rPr>
        <w:t>pengabdian</w:t>
      </w:r>
      <w:proofErr w:type="spellEnd"/>
      <w:r w:rsidRPr="00DB4770">
        <w:rPr>
          <w:rFonts w:ascii="Times New Roman" w:hAnsi="Times New Roman" w:cs="Times New Roman"/>
          <w:lang w:val="sv-SE"/>
        </w:rPr>
        <w:t xml:space="preserve"> </w:t>
      </w:r>
      <w:proofErr w:type="spellStart"/>
      <w:r w:rsidRPr="00DB4770">
        <w:rPr>
          <w:rFonts w:ascii="Times New Roman" w:hAnsi="Times New Roman" w:cs="Times New Roman"/>
          <w:lang w:val="sv-SE"/>
        </w:rPr>
        <w:t>masyarakat</w:t>
      </w:r>
      <w:proofErr w:type="spellEnd"/>
      <w:r w:rsidRPr="00DB4770">
        <w:rPr>
          <w:rFonts w:ascii="Times New Roman" w:hAnsi="Times New Roman" w:cs="Times New Roman"/>
          <w:lang w:val="sv-SE"/>
        </w:rPr>
        <w:t xml:space="preserve"> ini </w:t>
      </w:r>
      <w:proofErr w:type="spellStart"/>
      <w:r w:rsidRPr="00DB4770">
        <w:rPr>
          <w:rFonts w:ascii="Times New Roman" w:hAnsi="Times New Roman" w:cs="Times New Roman"/>
          <w:lang w:val="sv-SE"/>
        </w:rPr>
        <w:t>selesai</w:t>
      </w:r>
      <w:proofErr w:type="spellEnd"/>
      <w:r w:rsidRPr="00DB4770">
        <w:rPr>
          <w:rFonts w:ascii="Times New Roman" w:hAnsi="Times New Roman" w:cs="Times New Roman"/>
          <w:lang w:val="sv-SE"/>
        </w:rPr>
        <w:t>.</w:t>
      </w:r>
    </w:p>
    <w:p w:rsidR="00005981" w:rsidRPr="00DB4770" w:rsidRDefault="00005981" w:rsidP="00A27E49">
      <w:pPr>
        <w:spacing w:after="0" w:line="276" w:lineRule="auto"/>
        <w:ind w:right="-1"/>
        <w:jc w:val="both"/>
        <w:rPr>
          <w:rFonts w:ascii="Times New Roman" w:hAnsi="Times New Roman" w:cs="Times New Roman"/>
          <w:lang w:val="id-ID"/>
        </w:rPr>
      </w:pPr>
    </w:p>
    <w:p w:rsidR="00E91B11" w:rsidRPr="00DB4770" w:rsidRDefault="005141E7" w:rsidP="009B7678">
      <w:pPr>
        <w:pStyle w:val="ListParagraph"/>
        <w:numPr>
          <w:ilvl w:val="0"/>
          <w:numId w:val="2"/>
        </w:numPr>
        <w:spacing w:after="0" w:line="240" w:lineRule="auto"/>
        <w:ind w:left="284" w:hanging="284"/>
        <w:jc w:val="both"/>
        <w:rPr>
          <w:rFonts w:ascii="Times New Roman" w:hAnsi="Times New Roman" w:cs="Times New Roman"/>
          <w:b/>
        </w:rPr>
      </w:pPr>
      <w:r w:rsidRPr="00DB4770">
        <w:rPr>
          <w:rFonts w:ascii="Times New Roman" w:hAnsi="Times New Roman" w:cs="Times New Roman"/>
          <w:b/>
        </w:rPr>
        <w:t xml:space="preserve">Hasil dan </w:t>
      </w:r>
      <w:proofErr w:type="spellStart"/>
      <w:r w:rsidRPr="00DB4770">
        <w:rPr>
          <w:rFonts w:ascii="Times New Roman" w:hAnsi="Times New Roman" w:cs="Times New Roman"/>
          <w:b/>
        </w:rPr>
        <w:t>Pembahasan</w:t>
      </w:r>
      <w:bookmarkStart w:id="0" w:name="_Hlk117264888"/>
      <w:proofErr w:type="spellEnd"/>
    </w:p>
    <w:p w:rsidR="009B7678" w:rsidRPr="00DB4770" w:rsidRDefault="009B7678" w:rsidP="009B7678">
      <w:pPr>
        <w:spacing w:after="0" w:line="276" w:lineRule="auto"/>
        <w:ind w:firstLine="426"/>
        <w:jc w:val="both"/>
        <w:rPr>
          <w:rFonts w:ascii="Times New Roman" w:hAnsi="Times New Roman" w:cs="Times New Roman"/>
        </w:rPr>
      </w:pPr>
      <w:proofErr w:type="spellStart"/>
      <w:r w:rsidRPr="00DB4770">
        <w:rPr>
          <w:rFonts w:ascii="Times New Roman" w:hAnsi="Times New Roman" w:cs="Times New Roman"/>
        </w:rPr>
        <w:t>Pe</w:t>
      </w:r>
      <w:r w:rsidR="007E4DF8" w:rsidRPr="00DB4770">
        <w:rPr>
          <w:rFonts w:ascii="Times New Roman" w:hAnsi="Times New Roman" w:cs="Times New Roman"/>
        </w:rPr>
        <w:t>ngabdian</w:t>
      </w:r>
      <w:proofErr w:type="spellEnd"/>
      <w:r w:rsidR="007E4DF8" w:rsidRPr="00DB4770">
        <w:rPr>
          <w:rFonts w:ascii="Times New Roman" w:hAnsi="Times New Roman" w:cs="Times New Roman"/>
        </w:rPr>
        <w:t xml:space="preserve"> </w:t>
      </w:r>
      <w:proofErr w:type="spellStart"/>
      <w:r w:rsidR="007E4DF8" w:rsidRPr="00DB4770">
        <w:rPr>
          <w:rFonts w:ascii="Times New Roman" w:hAnsi="Times New Roman" w:cs="Times New Roman"/>
        </w:rPr>
        <w:t>masyarakat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ini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menunjukkan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bahwa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penggunaan</w:t>
      </w:r>
      <w:proofErr w:type="spellEnd"/>
      <w:r w:rsidRPr="00DB4770">
        <w:rPr>
          <w:rFonts w:ascii="Times New Roman" w:hAnsi="Times New Roman" w:cs="Times New Roman"/>
        </w:rPr>
        <w:t xml:space="preserve"> game digital </w:t>
      </w:r>
      <w:proofErr w:type="spellStart"/>
      <w:r w:rsidRPr="00DB4770">
        <w:rPr>
          <w:rFonts w:ascii="Times New Roman" w:hAnsi="Times New Roman" w:cs="Times New Roman"/>
        </w:rPr>
        <w:t>interaktif</w:t>
      </w:r>
      <w:proofErr w:type="spellEnd"/>
      <w:r w:rsidRPr="00DB4770">
        <w:rPr>
          <w:rFonts w:ascii="Times New Roman" w:hAnsi="Times New Roman" w:cs="Times New Roman"/>
        </w:rPr>
        <w:t xml:space="preserve"> di TK </w:t>
      </w:r>
      <w:proofErr w:type="spellStart"/>
      <w:r w:rsidRPr="00DB4770">
        <w:rPr>
          <w:rFonts w:ascii="Times New Roman" w:hAnsi="Times New Roman" w:cs="Times New Roman"/>
        </w:rPr>
        <w:t>Muslimat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Mazra'atul</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Ulum</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Paciran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Lamongan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memiliki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dampak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positif</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terhadap</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perkembangan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kognitif</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sosial</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anak-anak</w:t>
      </w:r>
      <w:proofErr w:type="spellEnd"/>
      <w:r w:rsidRPr="00DB4770">
        <w:rPr>
          <w:rFonts w:ascii="Times New Roman" w:hAnsi="Times New Roman" w:cs="Times New Roman"/>
        </w:rPr>
        <w:t>. Anak-</w:t>
      </w:r>
      <w:proofErr w:type="spellStart"/>
      <w:r w:rsidRPr="00DB4770">
        <w:rPr>
          <w:rFonts w:ascii="Times New Roman" w:hAnsi="Times New Roman" w:cs="Times New Roman"/>
        </w:rPr>
        <w:t>anak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mengalami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peningkatan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signifikan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dalam</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kemampuan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pemecahan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masalah</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logika</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pengambilan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keputusan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serta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keterampilan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sosial</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seperti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komunikasi</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kerjasama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Sebanyak</w:t>
      </w:r>
      <w:proofErr w:type="spellEnd"/>
      <w:r w:rsidRPr="00DB4770">
        <w:rPr>
          <w:rFonts w:ascii="Times New Roman" w:hAnsi="Times New Roman" w:cs="Times New Roman"/>
        </w:rPr>
        <w:t xml:space="preserve"> 80% </w:t>
      </w:r>
      <w:proofErr w:type="spellStart"/>
      <w:r w:rsidRPr="00DB4770">
        <w:rPr>
          <w:rFonts w:ascii="Times New Roman" w:hAnsi="Times New Roman" w:cs="Times New Roman"/>
        </w:rPr>
        <w:t>pendidik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melaporkan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bahwa</w:t>
      </w:r>
      <w:proofErr w:type="spellEnd"/>
      <w:r w:rsidRPr="00DB4770">
        <w:rPr>
          <w:rFonts w:ascii="Times New Roman" w:hAnsi="Times New Roman" w:cs="Times New Roman"/>
        </w:rPr>
        <w:t xml:space="preserve"> game digital </w:t>
      </w:r>
      <w:proofErr w:type="spellStart"/>
      <w:r w:rsidRPr="00DB4770">
        <w:rPr>
          <w:rFonts w:ascii="Times New Roman" w:hAnsi="Times New Roman" w:cs="Times New Roman"/>
        </w:rPr>
        <w:t>mempermudah</w:t>
      </w:r>
      <w:proofErr w:type="spellEnd"/>
      <w:r w:rsidRPr="00DB4770">
        <w:rPr>
          <w:rFonts w:ascii="Times New Roman" w:hAnsi="Times New Roman" w:cs="Times New Roman"/>
        </w:rPr>
        <w:t xml:space="preserve"> proses </w:t>
      </w:r>
      <w:proofErr w:type="spellStart"/>
      <w:r w:rsidRPr="00DB4770">
        <w:rPr>
          <w:rFonts w:ascii="Times New Roman" w:hAnsi="Times New Roman" w:cs="Times New Roman"/>
        </w:rPr>
        <w:t>pengajaran</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memungkinkan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penyesuaian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tingkat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kesulitan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sesuai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kemampuan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anak</w:t>
      </w:r>
      <w:proofErr w:type="spellEnd"/>
      <w:r w:rsidRPr="00DB4770">
        <w:rPr>
          <w:rFonts w:ascii="Times New Roman" w:hAnsi="Times New Roman" w:cs="Times New Roman"/>
        </w:rPr>
        <w:t xml:space="preserve">. Orang </w:t>
      </w:r>
      <w:proofErr w:type="spellStart"/>
      <w:r w:rsidRPr="00DB4770">
        <w:rPr>
          <w:rFonts w:ascii="Times New Roman" w:hAnsi="Times New Roman" w:cs="Times New Roman"/>
        </w:rPr>
        <w:t>tua</w:t>
      </w:r>
      <w:proofErr w:type="spellEnd"/>
      <w:r w:rsidRPr="00DB4770">
        <w:rPr>
          <w:rFonts w:ascii="Times New Roman" w:hAnsi="Times New Roman" w:cs="Times New Roman"/>
        </w:rPr>
        <w:t xml:space="preserve"> juga </w:t>
      </w:r>
      <w:proofErr w:type="spellStart"/>
      <w:r w:rsidRPr="00DB4770">
        <w:rPr>
          <w:rFonts w:ascii="Times New Roman" w:hAnsi="Times New Roman" w:cs="Times New Roman"/>
        </w:rPr>
        <w:t>merespon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positif</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dengan</w:t>
      </w:r>
      <w:proofErr w:type="spellEnd"/>
      <w:r w:rsidRPr="00DB4770">
        <w:rPr>
          <w:rFonts w:ascii="Times New Roman" w:hAnsi="Times New Roman" w:cs="Times New Roman"/>
        </w:rPr>
        <w:t xml:space="preserve"> 85% </w:t>
      </w:r>
      <w:proofErr w:type="spellStart"/>
      <w:r w:rsidRPr="00DB4770">
        <w:rPr>
          <w:rFonts w:ascii="Times New Roman" w:hAnsi="Times New Roman" w:cs="Times New Roman"/>
        </w:rPr>
        <w:t>menyatakan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puas</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dengan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penggunaan</w:t>
      </w:r>
      <w:proofErr w:type="spellEnd"/>
      <w:r w:rsidRPr="00DB4770">
        <w:rPr>
          <w:rFonts w:ascii="Times New Roman" w:hAnsi="Times New Roman" w:cs="Times New Roman"/>
        </w:rPr>
        <w:t xml:space="preserve"> game </w:t>
      </w:r>
      <w:proofErr w:type="spellStart"/>
      <w:r w:rsidRPr="00DB4770">
        <w:rPr>
          <w:rFonts w:ascii="Times New Roman" w:hAnsi="Times New Roman" w:cs="Times New Roman"/>
        </w:rPr>
        <w:t>sebagai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alat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pembelajaran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meskipun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ada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kekhawatiran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terkait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waktu</w:t>
      </w:r>
      <w:proofErr w:type="spellEnd"/>
      <w:r w:rsidRPr="00DB4770">
        <w:rPr>
          <w:rFonts w:ascii="Times New Roman" w:hAnsi="Times New Roman" w:cs="Times New Roman"/>
        </w:rPr>
        <w:t xml:space="preserve"> yang </w:t>
      </w:r>
      <w:proofErr w:type="spellStart"/>
      <w:r w:rsidRPr="00DB4770">
        <w:rPr>
          <w:rFonts w:ascii="Times New Roman" w:hAnsi="Times New Roman" w:cs="Times New Roman"/>
        </w:rPr>
        <w:t>dihabiskan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untuk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bermain</w:t>
      </w:r>
      <w:proofErr w:type="spellEnd"/>
      <w:r w:rsidRPr="00DB4770">
        <w:rPr>
          <w:rFonts w:ascii="Times New Roman" w:hAnsi="Times New Roman" w:cs="Times New Roman"/>
        </w:rPr>
        <w:t xml:space="preserve">. Hasil </w:t>
      </w:r>
      <w:proofErr w:type="spellStart"/>
      <w:r w:rsidRPr="00DB4770">
        <w:rPr>
          <w:rFonts w:ascii="Times New Roman" w:hAnsi="Times New Roman" w:cs="Times New Roman"/>
        </w:rPr>
        <w:t>tes</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menunjukkan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peningkatan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nilai</w:t>
      </w:r>
      <w:proofErr w:type="spellEnd"/>
      <w:r w:rsidRPr="00DB4770">
        <w:rPr>
          <w:rFonts w:ascii="Times New Roman" w:hAnsi="Times New Roman" w:cs="Times New Roman"/>
        </w:rPr>
        <w:t xml:space="preserve"> rata-rata </w:t>
      </w:r>
      <w:proofErr w:type="spellStart"/>
      <w:r w:rsidRPr="00DB4770">
        <w:rPr>
          <w:rFonts w:ascii="Times New Roman" w:hAnsi="Times New Roman" w:cs="Times New Roman"/>
        </w:rPr>
        <w:t>sebesar</w:t>
      </w:r>
      <w:proofErr w:type="spellEnd"/>
      <w:r w:rsidRPr="00DB4770">
        <w:rPr>
          <w:rFonts w:ascii="Times New Roman" w:hAnsi="Times New Roman" w:cs="Times New Roman"/>
        </w:rPr>
        <w:t xml:space="preserve"> 15-20% </w:t>
      </w:r>
      <w:proofErr w:type="spellStart"/>
      <w:r w:rsidRPr="00DB4770">
        <w:rPr>
          <w:rFonts w:ascii="Times New Roman" w:hAnsi="Times New Roman" w:cs="Times New Roman"/>
        </w:rPr>
        <w:t>setelah</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penggunaan</w:t>
      </w:r>
      <w:proofErr w:type="spellEnd"/>
      <w:r w:rsidRPr="00DB4770">
        <w:rPr>
          <w:rFonts w:ascii="Times New Roman" w:hAnsi="Times New Roman" w:cs="Times New Roman"/>
        </w:rPr>
        <w:t xml:space="preserve"> game, dan </w:t>
      </w:r>
      <w:proofErr w:type="spellStart"/>
      <w:r w:rsidRPr="00DB4770">
        <w:rPr>
          <w:rFonts w:ascii="Times New Roman" w:hAnsi="Times New Roman" w:cs="Times New Roman"/>
        </w:rPr>
        <w:t>anak-anak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menjadi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lebih</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aktif</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dalam</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kegiatan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belajar</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Meskipun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demikian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tantangan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terkait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kebutuhan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pelatihan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pendidik</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infrastruktur</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teknologi</w:t>
      </w:r>
      <w:proofErr w:type="spellEnd"/>
      <w:r w:rsidRPr="00DB4770">
        <w:rPr>
          <w:rFonts w:ascii="Times New Roman" w:hAnsi="Times New Roman" w:cs="Times New Roman"/>
        </w:rPr>
        <w:t xml:space="preserve"> di </w:t>
      </w:r>
      <w:proofErr w:type="spellStart"/>
      <w:r w:rsidRPr="00DB4770">
        <w:rPr>
          <w:rFonts w:ascii="Times New Roman" w:hAnsi="Times New Roman" w:cs="Times New Roman"/>
        </w:rPr>
        <w:t>sekolah</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menjadi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perhatian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sehingga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direkomendasikan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adanya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pelatihan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berkelanjutan</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peningkatan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fasilitas</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teknologi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untuk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mendukung</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integrasi</w:t>
      </w:r>
      <w:proofErr w:type="spellEnd"/>
      <w:r w:rsidRPr="00DB4770">
        <w:rPr>
          <w:rFonts w:ascii="Times New Roman" w:hAnsi="Times New Roman" w:cs="Times New Roman"/>
        </w:rPr>
        <w:t xml:space="preserve"> game digital </w:t>
      </w:r>
      <w:proofErr w:type="spellStart"/>
      <w:r w:rsidRPr="00DB4770">
        <w:rPr>
          <w:rFonts w:ascii="Times New Roman" w:hAnsi="Times New Roman" w:cs="Times New Roman"/>
        </w:rPr>
        <w:t>dalam</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pembelajaran</w:t>
      </w:r>
      <w:proofErr w:type="spellEnd"/>
      <w:r w:rsidRPr="00DB4770">
        <w:rPr>
          <w:rFonts w:ascii="Times New Roman" w:hAnsi="Times New Roman" w:cs="Times New Roman"/>
        </w:rPr>
        <w:t>.</w:t>
      </w:r>
    </w:p>
    <w:p w:rsidR="008C685F" w:rsidRPr="00DB4770" w:rsidRDefault="008C685F" w:rsidP="009B7678">
      <w:pPr>
        <w:spacing w:after="0" w:line="276" w:lineRule="auto"/>
        <w:ind w:firstLine="426"/>
        <w:jc w:val="both"/>
        <w:rPr>
          <w:rFonts w:ascii="Times New Roman" w:hAnsi="Times New Roman" w:cs="Times New Roman"/>
        </w:rPr>
      </w:pPr>
    </w:p>
    <w:p w:rsidR="008C685F" w:rsidRPr="00DB4770" w:rsidRDefault="008C685F" w:rsidP="008C685F">
      <w:pPr>
        <w:spacing w:after="0" w:line="276" w:lineRule="auto"/>
        <w:jc w:val="center"/>
        <w:rPr>
          <w:rFonts w:ascii="Times New Roman" w:hAnsi="Times New Roman" w:cs="Times New Roman"/>
          <w:lang w:val="id-ID"/>
        </w:rPr>
      </w:pPr>
      <w:r w:rsidRPr="00DB4770">
        <w:rPr>
          <w:rFonts w:ascii="Times New Roman" w:hAnsi="Times New Roman" w:cs="Times New Roman"/>
          <w:lang w:val="id-ID"/>
        </w:rPr>
        <w:t xml:space="preserve">Tabel </w:t>
      </w:r>
      <w:r w:rsidRPr="00DB4770">
        <w:rPr>
          <w:rFonts w:ascii="Times New Roman" w:hAnsi="Times New Roman" w:cs="Times New Roman"/>
          <w:lang w:val="id-ID"/>
        </w:rPr>
        <w:t>1</w:t>
      </w:r>
      <w:r w:rsidRPr="00DB4770">
        <w:rPr>
          <w:rFonts w:ascii="Times New Roman" w:hAnsi="Times New Roman" w:cs="Times New Roman"/>
          <w:lang w:val="id-ID"/>
        </w:rPr>
        <w:t xml:space="preserve">. Hasil </w:t>
      </w:r>
      <w:r w:rsidRPr="00DB4770">
        <w:rPr>
          <w:rFonts w:ascii="Times New Roman" w:hAnsi="Times New Roman" w:cs="Times New Roman"/>
          <w:lang w:val="id-ID"/>
        </w:rPr>
        <w:t>Penelitian</w:t>
      </w:r>
    </w:p>
    <w:tbl>
      <w:tblPr>
        <w:tblW w:w="9351" w:type="dxa"/>
        <w:tblLook w:val="04A0" w:firstRow="1" w:lastRow="0" w:firstColumn="1" w:lastColumn="0" w:noHBand="0" w:noVBand="1"/>
      </w:tblPr>
      <w:tblGrid>
        <w:gridCol w:w="2689"/>
        <w:gridCol w:w="6662"/>
      </w:tblGrid>
      <w:tr w:rsidR="007E4DF8" w:rsidRPr="00DB4770" w:rsidTr="00515254">
        <w:trPr>
          <w:trHeight w:val="32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4DF8" w:rsidRPr="00D744BE" w:rsidRDefault="007E4DF8" w:rsidP="007E4DF8">
            <w:pPr>
              <w:spacing w:after="0" w:line="240" w:lineRule="auto"/>
              <w:jc w:val="both"/>
              <w:rPr>
                <w:rFonts w:ascii="Times New Roman" w:eastAsia="Times New Roman" w:hAnsi="Times New Roman" w:cs="Times New Roman"/>
                <w:b/>
                <w:bCs/>
                <w:color w:val="000000"/>
                <w:sz w:val="21"/>
                <w:szCs w:val="21"/>
              </w:rPr>
            </w:pPr>
            <w:proofErr w:type="spellStart"/>
            <w:r w:rsidRPr="00D744BE">
              <w:rPr>
                <w:rFonts w:ascii="Times New Roman" w:eastAsia="Times New Roman" w:hAnsi="Times New Roman" w:cs="Times New Roman"/>
                <w:b/>
                <w:bCs/>
                <w:color w:val="000000"/>
                <w:sz w:val="21"/>
                <w:szCs w:val="21"/>
              </w:rPr>
              <w:t>Aspek</w:t>
            </w:r>
            <w:proofErr w:type="spellEnd"/>
            <w:r w:rsidRPr="00D744BE">
              <w:rPr>
                <w:rFonts w:ascii="Times New Roman" w:eastAsia="Times New Roman" w:hAnsi="Times New Roman" w:cs="Times New Roman"/>
                <w:b/>
                <w:bCs/>
                <w:color w:val="000000"/>
                <w:sz w:val="21"/>
                <w:szCs w:val="21"/>
              </w:rPr>
              <w:t xml:space="preserve"> </w:t>
            </w:r>
            <w:proofErr w:type="spellStart"/>
            <w:r w:rsidRPr="00D744BE">
              <w:rPr>
                <w:rFonts w:ascii="Times New Roman" w:eastAsia="Times New Roman" w:hAnsi="Times New Roman" w:cs="Times New Roman"/>
                <w:b/>
                <w:bCs/>
                <w:color w:val="000000"/>
                <w:sz w:val="21"/>
                <w:szCs w:val="21"/>
              </w:rPr>
              <w:t>Penelitian</w:t>
            </w:r>
            <w:proofErr w:type="spellEnd"/>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rsidR="007E4DF8" w:rsidRPr="00D744BE" w:rsidRDefault="007E4DF8" w:rsidP="007E4DF8">
            <w:pPr>
              <w:spacing w:after="0" w:line="240" w:lineRule="auto"/>
              <w:jc w:val="both"/>
              <w:rPr>
                <w:rFonts w:ascii="Times New Roman" w:eastAsia="Times New Roman" w:hAnsi="Times New Roman" w:cs="Times New Roman"/>
                <w:b/>
                <w:bCs/>
                <w:color w:val="000000"/>
                <w:sz w:val="21"/>
                <w:szCs w:val="21"/>
              </w:rPr>
            </w:pPr>
            <w:r w:rsidRPr="00D744BE">
              <w:rPr>
                <w:rFonts w:ascii="Times New Roman" w:eastAsia="Times New Roman" w:hAnsi="Times New Roman" w:cs="Times New Roman"/>
                <w:b/>
                <w:bCs/>
                <w:color w:val="000000"/>
                <w:sz w:val="21"/>
                <w:szCs w:val="21"/>
              </w:rPr>
              <w:t>Hasil</w:t>
            </w:r>
          </w:p>
        </w:tc>
      </w:tr>
      <w:tr w:rsidR="007E4DF8" w:rsidRPr="00DB4770" w:rsidTr="008C685F">
        <w:trPr>
          <w:trHeight w:val="548"/>
        </w:trPr>
        <w:tc>
          <w:tcPr>
            <w:tcW w:w="2689" w:type="dxa"/>
            <w:vMerge w:val="restart"/>
            <w:tcBorders>
              <w:top w:val="nil"/>
              <w:left w:val="single" w:sz="4" w:space="0" w:color="auto"/>
              <w:bottom w:val="single" w:sz="4" w:space="0" w:color="000000"/>
              <w:right w:val="single" w:sz="4" w:space="0" w:color="auto"/>
            </w:tcBorders>
            <w:shd w:val="clear" w:color="auto" w:fill="auto"/>
            <w:vAlign w:val="center"/>
            <w:hideMark/>
          </w:tcPr>
          <w:p w:rsidR="007E4DF8" w:rsidRPr="00D744BE" w:rsidRDefault="007E4DF8" w:rsidP="007E4DF8">
            <w:pPr>
              <w:spacing w:after="0" w:line="240" w:lineRule="auto"/>
              <w:jc w:val="center"/>
              <w:rPr>
                <w:rFonts w:ascii="Times New Roman" w:eastAsia="Times New Roman" w:hAnsi="Times New Roman" w:cs="Times New Roman"/>
                <w:color w:val="000000"/>
                <w:sz w:val="21"/>
                <w:szCs w:val="21"/>
              </w:rPr>
            </w:pPr>
            <w:proofErr w:type="spellStart"/>
            <w:r w:rsidRPr="00D744BE">
              <w:rPr>
                <w:rFonts w:ascii="Times New Roman" w:eastAsia="Times New Roman" w:hAnsi="Times New Roman" w:cs="Times New Roman"/>
                <w:color w:val="000000"/>
                <w:sz w:val="21"/>
                <w:szCs w:val="21"/>
              </w:rPr>
              <w:t>Peningkatan</w:t>
            </w:r>
            <w:proofErr w:type="spellEnd"/>
            <w:r w:rsidRPr="00D744BE">
              <w:rPr>
                <w:rFonts w:ascii="Times New Roman" w:eastAsia="Times New Roman" w:hAnsi="Times New Roman" w:cs="Times New Roman"/>
                <w:color w:val="000000"/>
                <w:sz w:val="21"/>
                <w:szCs w:val="21"/>
              </w:rPr>
              <w:t xml:space="preserve"> </w:t>
            </w:r>
            <w:proofErr w:type="spellStart"/>
            <w:r w:rsidRPr="00D744BE">
              <w:rPr>
                <w:rFonts w:ascii="Times New Roman" w:eastAsia="Times New Roman" w:hAnsi="Times New Roman" w:cs="Times New Roman"/>
                <w:color w:val="000000"/>
                <w:sz w:val="21"/>
                <w:szCs w:val="21"/>
              </w:rPr>
              <w:t>Kognitif</w:t>
            </w:r>
            <w:proofErr w:type="spellEnd"/>
            <w:r w:rsidRPr="00D744BE">
              <w:rPr>
                <w:rFonts w:ascii="Times New Roman" w:eastAsia="Times New Roman" w:hAnsi="Times New Roman" w:cs="Times New Roman"/>
                <w:color w:val="000000"/>
                <w:sz w:val="21"/>
                <w:szCs w:val="21"/>
              </w:rPr>
              <w:t xml:space="preserve"> dan </w:t>
            </w:r>
            <w:proofErr w:type="spellStart"/>
            <w:r w:rsidRPr="00D744BE">
              <w:rPr>
                <w:rFonts w:ascii="Times New Roman" w:eastAsia="Times New Roman" w:hAnsi="Times New Roman" w:cs="Times New Roman"/>
                <w:color w:val="000000"/>
                <w:sz w:val="21"/>
                <w:szCs w:val="21"/>
              </w:rPr>
              <w:t>Sosial</w:t>
            </w:r>
            <w:proofErr w:type="spellEnd"/>
            <w:r w:rsidRPr="00D744BE">
              <w:rPr>
                <w:rFonts w:ascii="Times New Roman" w:eastAsia="Times New Roman" w:hAnsi="Times New Roman" w:cs="Times New Roman"/>
                <w:color w:val="000000"/>
                <w:sz w:val="21"/>
                <w:szCs w:val="21"/>
              </w:rPr>
              <w:t xml:space="preserve"> Anak</w:t>
            </w:r>
          </w:p>
        </w:tc>
        <w:tc>
          <w:tcPr>
            <w:tcW w:w="6662" w:type="dxa"/>
            <w:tcBorders>
              <w:top w:val="nil"/>
              <w:left w:val="nil"/>
              <w:bottom w:val="single" w:sz="4" w:space="0" w:color="auto"/>
              <w:right w:val="single" w:sz="4" w:space="0" w:color="auto"/>
            </w:tcBorders>
            <w:shd w:val="clear" w:color="auto" w:fill="auto"/>
            <w:vAlign w:val="bottom"/>
            <w:hideMark/>
          </w:tcPr>
          <w:p w:rsidR="007E4DF8" w:rsidRPr="00DB4770" w:rsidRDefault="007E4DF8" w:rsidP="007E4DF8">
            <w:pPr>
              <w:pStyle w:val="ListParagraph"/>
              <w:numPr>
                <w:ilvl w:val="0"/>
                <w:numId w:val="26"/>
              </w:numPr>
              <w:spacing w:after="0" w:line="240" w:lineRule="auto"/>
              <w:ind w:left="314" w:hanging="284"/>
              <w:jc w:val="both"/>
              <w:rPr>
                <w:rFonts w:ascii="Times New Roman" w:eastAsia="Times New Roman" w:hAnsi="Times New Roman" w:cs="Times New Roman"/>
                <w:color w:val="000000"/>
                <w:sz w:val="21"/>
                <w:szCs w:val="21"/>
              </w:rPr>
            </w:pPr>
            <w:r w:rsidRPr="00DB4770">
              <w:rPr>
                <w:rFonts w:ascii="Times New Roman" w:eastAsia="Times New Roman" w:hAnsi="Times New Roman" w:cs="Times New Roman"/>
                <w:color w:val="000000"/>
                <w:sz w:val="21"/>
                <w:szCs w:val="21"/>
              </w:rPr>
              <w:t>Anak-</w:t>
            </w:r>
            <w:proofErr w:type="spellStart"/>
            <w:r w:rsidRPr="00DB4770">
              <w:rPr>
                <w:rFonts w:ascii="Times New Roman" w:eastAsia="Times New Roman" w:hAnsi="Times New Roman" w:cs="Times New Roman"/>
                <w:color w:val="000000"/>
                <w:sz w:val="21"/>
                <w:szCs w:val="21"/>
              </w:rPr>
              <w:t>anak</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mengalami</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peningkatan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signifikan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dalam</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kemampuan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kognitif</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seperti</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pemecahan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masalah</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logika</w:t>
            </w:r>
            <w:proofErr w:type="spellEnd"/>
            <w:r w:rsidRPr="00DB4770">
              <w:rPr>
                <w:rFonts w:ascii="Times New Roman" w:eastAsia="Times New Roman" w:hAnsi="Times New Roman" w:cs="Times New Roman"/>
                <w:color w:val="000000"/>
                <w:sz w:val="21"/>
                <w:szCs w:val="21"/>
              </w:rPr>
              <w:t xml:space="preserve">, dan </w:t>
            </w:r>
            <w:proofErr w:type="spellStart"/>
            <w:r w:rsidRPr="00DB4770">
              <w:rPr>
                <w:rFonts w:ascii="Times New Roman" w:eastAsia="Times New Roman" w:hAnsi="Times New Roman" w:cs="Times New Roman"/>
                <w:color w:val="000000"/>
                <w:sz w:val="21"/>
                <w:szCs w:val="21"/>
              </w:rPr>
              <w:t>pengambilan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keputusan</w:t>
            </w:r>
            <w:proofErr w:type="spellEnd"/>
            <w:r w:rsidRPr="00DB4770">
              <w:rPr>
                <w:rFonts w:ascii="Times New Roman" w:eastAsia="Times New Roman" w:hAnsi="Times New Roman" w:cs="Times New Roman"/>
                <w:color w:val="000000"/>
                <w:sz w:val="21"/>
                <w:szCs w:val="21"/>
              </w:rPr>
              <w:t>.</w:t>
            </w:r>
          </w:p>
        </w:tc>
      </w:tr>
      <w:tr w:rsidR="007E4DF8" w:rsidRPr="00DB4770" w:rsidTr="00515254">
        <w:trPr>
          <w:trHeight w:val="680"/>
        </w:trPr>
        <w:tc>
          <w:tcPr>
            <w:tcW w:w="2689" w:type="dxa"/>
            <w:vMerge/>
            <w:tcBorders>
              <w:top w:val="nil"/>
              <w:left w:val="single" w:sz="4" w:space="0" w:color="auto"/>
              <w:bottom w:val="single" w:sz="4" w:space="0" w:color="000000"/>
              <w:right w:val="single" w:sz="4" w:space="0" w:color="auto"/>
            </w:tcBorders>
            <w:vAlign w:val="center"/>
            <w:hideMark/>
          </w:tcPr>
          <w:p w:rsidR="007E4DF8" w:rsidRPr="00D744BE" w:rsidRDefault="007E4DF8" w:rsidP="007E4DF8">
            <w:pPr>
              <w:spacing w:after="0" w:line="240" w:lineRule="auto"/>
              <w:jc w:val="center"/>
              <w:rPr>
                <w:rFonts w:ascii="Times New Roman" w:eastAsia="Times New Roman" w:hAnsi="Times New Roman" w:cs="Times New Roman"/>
                <w:color w:val="000000"/>
                <w:sz w:val="21"/>
                <w:szCs w:val="21"/>
              </w:rPr>
            </w:pPr>
          </w:p>
        </w:tc>
        <w:tc>
          <w:tcPr>
            <w:tcW w:w="6662" w:type="dxa"/>
            <w:tcBorders>
              <w:top w:val="nil"/>
              <w:left w:val="nil"/>
              <w:bottom w:val="single" w:sz="4" w:space="0" w:color="auto"/>
              <w:right w:val="single" w:sz="4" w:space="0" w:color="auto"/>
            </w:tcBorders>
            <w:shd w:val="clear" w:color="auto" w:fill="auto"/>
            <w:vAlign w:val="bottom"/>
            <w:hideMark/>
          </w:tcPr>
          <w:p w:rsidR="007E4DF8" w:rsidRPr="00DB4770" w:rsidRDefault="007E4DF8" w:rsidP="007E4DF8">
            <w:pPr>
              <w:pStyle w:val="ListParagraph"/>
              <w:numPr>
                <w:ilvl w:val="0"/>
                <w:numId w:val="26"/>
              </w:numPr>
              <w:spacing w:after="0" w:line="240" w:lineRule="auto"/>
              <w:ind w:left="314" w:hanging="284"/>
              <w:jc w:val="both"/>
              <w:rPr>
                <w:rFonts w:ascii="Times New Roman" w:eastAsia="Times New Roman" w:hAnsi="Times New Roman" w:cs="Times New Roman"/>
                <w:color w:val="000000"/>
                <w:sz w:val="21"/>
                <w:szCs w:val="21"/>
              </w:rPr>
            </w:pPr>
            <w:r w:rsidRPr="00DB4770">
              <w:rPr>
                <w:rFonts w:ascii="Times New Roman" w:eastAsia="Times New Roman" w:hAnsi="Times New Roman" w:cs="Times New Roman"/>
                <w:color w:val="000000"/>
                <w:sz w:val="21"/>
                <w:szCs w:val="21"/>
              </w:rPr>
              <w:t xml:space="preserve">Game </w:t>
            </w:r>
            <w:proofErr w:type="spellStart"/>
            <w:r w:rsidRPr="00DB4770">
              <w:rPr>
                <w:rFonts w:ascii="Times New Roman" w:eastAsia="Times New Roman" w:hAnsi="Times New Roman" w:cs="Times New Roman"/>
                <w:color w:val="000000"/>
                <w:sz w:val="21"/>
                <w:szCs w:val="21"/>
              </w:rPr>
              <w:t>dengan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fitur</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kolaboratif</w:t>
            </w:r>
            <w:proofErr w:type="spellEnd"/>
            <w:r w:rsidRPr="00DB4770">
              <w:rPr>
                <w:rFonts w:ascii="Times New Roman" w:eastAsia="Times New Roman" w:hAnsi="Times New Roman" w:cs="Times New Roman"/>
                <w:color w:val="000000"/>
                <w:sz w:val="21"/>
                <w:szCs w:val="21"/>
              </w:rPr>
              <w:t xml:space="preserve"> dan multiplayer </w:t>
            </w:r>
            <w:proofErr w:type="spellStart"/>
            <w:r w:rsidRPr="00DB4770">
              <w:rPr>
                <w:rFonts w:ascii="Times New Roman" w:eastAsia="Times New Roman" w:hAnsi="Times New Roman" w:cs="Times New Roman"/>
                <w:color w:val="000000"/>
                <w:sz w:val="21"/>
                <w:szCs w:val="21"/>
              </w:rPr>
              <w:t>efektif</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dalam</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mengembangkan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keterampilan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sosial</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seperti</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komunikasi</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kerjasama</w:t>
            </w:r>
            <w:proofErr w:type="spellEnd"/>
            <w:r w:rsidRPr="00DB4770">
              <w:rPr>
                <w:rFonts w:ascii="Times New Roman" w:eastAsia="Times New Roman" w:hAnsi="Times New Roman" w:cs="Times New Roman"/>
                <w:color w:val="000000"/>
                <w:sz w:val="21"/>
                <w:szCs w:val="21"/>
              </w:rPr>
              <w:t xml:space="preserve">, dan </w:t>
            </w:r>
            <w:proofErr w:type="spellStart"/>
            <w:r w:rsidRPr="00DB4770">
              <w:rPr>
                <w:rFonts w:ascii="Times New Roman" w:eastAsia="Times New Roman" w:hAnsi="Times New Roman" w:cs="Times New Roman"/>
                <w:color w:val="000000"/>
                <w:sz w:val="21"/>
                <w:szCs w:val="21"/>
              </w:rPr>
              <w:t>empati</w:t>
            </w:r>
            <w:proofErr w:type="spellEnd"/>
            <w:r w:rsidRPr="00DB4770">
              <w:rPr>
                <w:rFonts w:ascii="Times New Roman" w:eastAsia="Times New Roman" w:hAnsi="Times New Roman" w:cs="Times New Roman"/>
                <w:color w:val="000000"/>
                <w:sz w:val="21"/>
                <w:szCs w:val="21"/>
              </w:rPr>
              <w:t>.</w:t>
            </w:r>
          </w:p>
        </w:tc>
      </w:tr>
      <w:tr w:rsidR="007E4DF8" w:rsidRPr="00DB4770" w:rsidTr="00515254">
        <w:trPr>
          <w:trHeight w:val="680"/>
        </w:trPr>
        <w:tc>
          <w:tcPr>
            <w:tcW w:w="2689" w:type="dxa"/>
            <w:vMerge w:val="restart"/>
            <w:tcBorders>
              <w:top w:val="nil"/>
              <w:left w:val="single" w:sz="4" w:space="0" w:color="auto"/>
              <w:bottom w:val="single" w:sz="4" w:space="0" w:color="000000"/>
              <w:right w:val="single" w:sz="4" w:space="0" w:color="auto"/>
            </w:tcBorders>
            <w:shd w:val="clear" w:color="auto" w:fill="auto"/>
            <w:vAlign w:val="center"/>
            <w:hideMark/>
          </w:tcPr>
          <w:p w:rsidR="007E4DF8" w:rsidRPr="00D744BE" w:rsidRDefault="007E4DF8" w:rsidP="007E4DF8">
            <w:pPr>
              <w:spacing w:after="0" w:line="240" w:lineRule="auto"/>
              <w:jc w:val="center"/>
              <w:rPr>
                <w:rFonts w:ascii="Times New Roman" w:eastAsia="Times New Roman" w:hAnsi="Times New Roman" w:cs="Times New Roman"/>
                <w:color w:val="000000"/>
                <w:sz w:val="21"/>
                <w:szCs w:val="21"/>
              </w:rPr>
            </w:pPr>
            <w:proofErr w:type="spellStart"/>
            <w:r w:rsidRPr="00D744BE">
              <w:rPr>
                <w:rFonts w:ascii="Times New Roman" w:eastAsia="Times New Roman" w:hAnsi="Times New Roman" w:cs="Times New Roman"/>
                <w:color w:val="000000"/>
                <w:sz w:val="21"/>
                <w:szCs w:val="21"/>
              </w:rPr>
              <w:t>Respon</w:t>
            </w:r>
            <w:proofErr w:type="spellEnd"/>
            <w:r w:rsidRPr="00D744BE">
              <w:rPr>
                <w:rFonts w:ascii="Times New Roman" w:eastAsia="Times New Roman" w:hAnsi="Times New Roman" w:cs="Times New Roman"/>
                <w:color w:val="000000"/>
                <w:sz w:val="21"/>
                <w:szCs w:val="21"/>
              </w:rPr>
              <w:t xml:space="preserve"> </w:t>
            </w:r>
            <w:proofErr w:type="spellStart"/>
            <w:r w:rsidRPr="00D744BE">
              <w:rPr>
                <w:rFonts w:ascii="Times New Roman" w:eastAsia="Times New Roman" w:hAnsi="Times New Roman" w:cs="Times New Roman"/>
                <w:color w:val="000000"/>
                <w:sz w:val="21"/>
                <w:szCs w:val="21"/>
              </w:rPr>
              <w:t>Pendidik</w:t>
            </w:r>
            <w:proofErr w:type="spellEnd"/>
            <w:r w:rsidRPr="00D744BE">
              <w:rPr>
                <w:rFonts w:ascii="Times New Roman" w:eastAsia="Times New Roman" w:hAnsi="Times New Roman" w:cs="Times New Roman"/>
                <w:color w:val="000000"/>
                <w:sz w:val="21"/>
                <w:szCs w:val="21"/>
              </w:rPr>
              <w:t xml:space="preserve"> </w:t>
            </w:r>
            <w:proofErr w:type="spellStart"/>
            <w:r w:rsidRPr="00D744BE">
              <w:rPr>
                <w:rFonts w:ascii="Times New Roman" w:eastAsia="Times New Roman" w:hAnsi="Times New Roman" w:cs="Times New Roman"/>
                <w:color w:val="000000"/>
                <w:sz w:val="21"/>
                <w:szCs w:val="21"/>
              </w:rPr>
              <w:t>Terhadap</w:t>
            </w:r>
            <w:proofErr w:type="spellEnd"/>
            <w:r w:rsidRPr="00D744BE">
              <w:rPr>
                <w:rFonts w:ascii="Times New Roman" w:eastAsia="Times New Roman" w:hAnsi="Times New Roman" w:cs="Times New Roman"/>
                <w:color w:val="000000"/>
                <w:sz w:val="21"/>
                <w:szCs w:val="21"/>
              </w:rPr>
              <w:t xml:space="preserve"> Game Digital</w:t>
            </w:r>
          </w:p>
        </w:tc>
        <w:tc>
          <w:tcPr>
            <w:tcW w:w="6662" w:type="dxa"/>
            <w:tcBorders>
              <w:top w:val="nil"/>
              <w:left w:val="nil"/>
              <w:bottom w:val="single" w:sz="4" w:space="0" w:color="auto"/>
              <w:right w:val="single" w:sz="4" w:space="0" w:color="auto"/>
            </w:tcBorders>
            <w:shd w:val="clear" w:color="auto" w:fill="auto"/>
            <w:vAlign w:val="bottom"/>
            <w:hideMark/>
          </w:tcPr>
          <w:p w:rsidR="007E4DF8" w:rsidRPr="00DB4770" w:rsidRDefault="007E4DF8" w:rsidP="007E4DF8">
            <w:pPr>
              <w:pStyle w:val="ListParagraph"/>
              <w:numPr>
                <w:ilvl w:val="0"/>
                <w:numId w:val="26"/>
              </w:numPr>
              <w:spacing w:after="0" w:line="240" w:lineRule="auto"/>
              <w:ind w:left="314" w:hanging="284"/>
              <w:jc w:val="both"/>
              <w:rPr>
                <w:rFonts w:ascii="Times New Roman" w:eastAsia="Times New Roman" w:hAnsi="Times New Roman" w:cs="Times New Roman"/>
                <w:color w:val="000000"/>
                <w:sz w:val="21"/>
                <w:szCs w:val="21"/>
              </w:rPr>
            </w:pPr>
            <w:r w:rsidRPr="00DB4770">
              <w:rPr>
                <w:rFonts w:ascii="Times New Roman" w:eastAsia="Times New Roman" w:hAnsi="Times New Roman" w:cs="Times New Roman"/>
                <w:color w:val="000000"/>
                <w:sz w:val="21"/>
                <w:szCs w:val="21"/>
              </w:rPr>
              <w:t xml:space="preserve">80% </w:t>
            </w:r>
            <w:proofErr w:type="spellStart"/>
            <w:r w:rsidRPr="00DB4770">
              <w:rPr>
                <w:rFonts w:ascii="Times New Roman" w:eastAsia="Times New Roman" w:hAnsi="Times New Roman" w:cs="Times New Roman"/>
                <w:color w:val="000000"/>
                <w:sz w:val="21"/>
                <w:szCs w:val="21"/>
              </w:rPr>
              <w:t>pendidik</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menyatakan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bahwa</w:t>
            </w:r>
            <w:proofErr w:type="spellEnd"/>
            <w:r w:rsidRPr="00DB4770">
              <w:rPr>
                <w:rFonts w:ascii="Times New Roman" w:eastAsia="Times New Roman" w:hAnsi="Times New Roman" w:cs="Times New Roman"/>
                <w:color w:val="000000"/>
                <w:sz w:val="21"/>
                <w:szCs w:val="21"/>
              </w:rPr>
              <w:t xml:space="preserve"> game digital </w:t>
            </w:r>
            <w:proofErr w:type="spellStart"/>
            <w:r w:rsidRPr="00DB4770">
              <w:rPr>
                <w:rFonts w:ascii="Times New Roman" w:eastAsia="Times New Roman" w:hAnsi="Times New Roman" w:cs="Times New Roman"/>
                <w:color w:val="000000"/>
                <w:sz w:val="21"/>
                <w:szCs w:val="21"/>
              </w:rPr>
              <w:t>interaktif</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mempermudah</w:t>
            </w:r>
            <w:proofErr w:type="spellEnd"/>
            <w:r w:rsidRPr="00DB4770">
              <w:rPr>
                <w:rFonts w:ascii="Times New Roman" w:eastAsia="Times New Roman" w:hAnsi="Times New Roman" w:cs="Times New Roman"/>
                <w:color w:val="000000"/>
                <w:sz w:val="21"/>
                <w:szCs w:val="21"/>
              </w:rPr>
              <w:t xml:space="preserve"> proses </w:t>
            </w:r>
            <w:proofErr w:type="spellStart"/>
            <w:r w:rsidRPr="00DB4770">
              <w:rPr>
                <w:rFonts w:ascii="Times New Roman" w:eastAsia="Times New Roman" w:hAnsi="Times New Roman" w:cs="Times New Roman"/>
                <w:color w:val="000000"/>
                <w:sz w:val="21"/>
                <w:szCs w:val="21"/>
              </w:rPr>
              <w:t>pengajaran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terutama</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dalam</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menjelaskan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konsep-konsep</w:t>
            </w:r>
            <w:proofErr w:type="spellEnd"/>
            <w:r w:rsidRPr="00DB4770">
              <w:rPr>
                <w:rFonts w:ascii="Times New Roman" w:eastAsia="Times New Roman" w:hAnsi="Times New Roman" w:cs="Times New Roman"/>
                <w:color w:val="000000"/>
                <w:sz w:val="21"/>
                <w:szCs w:val="21"/>
              </w:rPr>
              <w:t xml:space="preserve"> yang </w:t>
            </w:r>
            <w:proofErr w:type="spellStart"/>
            <w:r w:rsidRPr="00DB4770">
              <w:rPr>
                <w:rFonts w:ascii="Times New Roman" w:eastAsia="Times New Roman" w:hAnsi="Times New Roman" w:cs="Times New Roman"/>
                <w:color w:val="000000"/>
                <w:sz w:val="21"/>
                <w:szCs w:val="21"/>
              </w:rPr>
              <w:t>sulit</w:t>
            </w:r>
            <w:proofErr w:type="spellEnd"/>
            <w:r w:rsidRPr="00DB4770">
              <w:rPr>
                <w:rFonts w:ascii="Times New Roman" w:eastAsia="Times New Roman" w:hAnsi="Times New Roman" w:cs="Times New Roman"/>
                <w:color w:val="000000"/>
                <w:sz w:val="21"/>
                <w:szCs w:val="21"/>
              </w:rPr>
              <w:t>.</w:t>
            </w:r>
          </w:p>
        </w:tc>
      </w:tr>
      <w:tr w:rsidR="007E4DF8" w:rsidRPr="00DB4770" w:rsidTr="00515254">
        <w:trPr>
          <w:trHeight w:val="680"/>
        </w:trPr>
        <w:tc>
          <w:tcPr>
            <w:tcW w:w="2689" w:type="dxa"/>
            <w:vMerge/>
            <w:tcBorders>
              <w:top w:val="nil"/>
              <w:left w:val="single" w:sz="4" w:space="0" w:color="auto"/>
              <w:bottom w:val="single" w:sz="4" w:space="0" w:color="000000"/>
              <w:right w:val="single" w:sz="4" w:space="0" w:color="auto"/>
            </w:tcBorders>
            <w:vAlign w:val="center"/>
            <w:hideMark/>
          </w:tcPr>
          <w:p w:rsidR="007E4DF8" w:rsidRPr="00D744BE" w:rsidRDefault="007E4DF8" w:rsidP="007E4DF8">
            <w:pPr>
              <w:spacing w:after="0" w:line="240" w:lineRule="auto"/>
              <w:jc w:val="center"/>
              <w:rPr>
                <w:rFonts w:ascii="Times New Roman" w:eastAsia="Times New Roman" w:hAnsi="Times New Roman" w:cs="Times New Roman"/>
                <w:color w:val="000000"/>
                <w:sz w:val="21"/>
                <w:szCs w:val="21"/>
              </w:rPr>
            </w:pPr>
          </w:p>
        </w:tc>
        <w:tc>
          <w:tcPr>
            <w:tcW w:w="6662" w:type="dxa"/>
            <w:tcBorders>
              <w:top w:val="nil"/>
              <w:left w:val="nil"/>
              <w:bottom w:val="single" w:sz="4" w:space="0" w:color="auto"/>
              <w:right w:val="single" w:sz="4" w:space="0" w:color="auto"/>
            </w:tcBorders>
            <w:shd w:val="clear" w:color="auto" w:fill="auto"/>
            <w:vAlign w:val="bottom"/>
            <w:hideMark/>
          </w:tcPr>
          <w:p w:rsidR="007E4DF8" w:rsidRPr="00DB4770" w:rsidRDefault="007E4DF8" w:rsidP="007E4DF8">
            <w:pPr>
              <w:pStyle w:val="ListParagraph"/>
              <w:numPr>
                <w:ilvl w:val="0"/>
                <w:numId w:val="26"/>
              </w:numPr>
              <w:spacing w:after="0" w:line="240" w:lineRule="auto"/>
              <w:ind w:left="314" w:hanging="284"/>
              <w:jc w:val="both"/>
              <w:rPr>
                <w:rFonts w:ascii="Times New Roman" w:eastAsia="Times New Roman" w:hAnsi="Times New Roman" w:cs="Times New Roman"/>
                <w:color w:val="000000"/>
                <w:sz w:val="21"/>
                <w:szCs w:val="21"/>
              </w:rPr>
            </w:pPr>
            <w:r w:rsidRPr="00DB4770">
              <w:rPr>
                <w:rFonts w:ascii="Times New Roman" w:eastAsia="Times New Roman" w:hAnsi="Times New Roman" w:cs="Times New Roman"/>
                <w:color w:val="000000"/>
                <w:sz w:val="21"/>
                <w:szCs w:val="21"/>
              </w:rPr>
              <w:t xml:space="preserve">Game </w:t>
            </w:r>
            <w:proofErr w:type="spellStart"/>
            <w:r w:rsidRPr="00DB4770">
              <w:rPr>
                <w:rFonts w:ascii="Times New Roman" w:eastAsia="Times New Roman" w:hAnsi="Times New Roman" w:cs="Times New Roman"/>
                <w:color w:val="000000"/>
                <w:sz w:val="21"/>
                <w:szCs w:val="21"/>
              </w:rPr>
              <w:t>memungkinkan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penyesuaian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tingkat</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kesulitan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sesuai</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dengan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kemampuan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anak</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mendukung</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pembelajaran</w:t>
            </w:r>
            <w:proofErr w:type="spellEnd"/>
            <w:r w:rsidRPr="00DB4770">
              <w:rPr>
                <w:rFonts w:ascii="Times New Roman" w:eastAsia="Times New Roman" w:hAnsi="Times New Roman" w:cs="Times New Roman"/>
                <w:color w:val="000000"/>
                <w:sz w:val="21"/>
                <w:szCs w:val="21"/>
              </w:rPr>
              <w:t xml:space="preserve"> yang </w:t>
            </w:r>
            <w:proofErr w:type="spellStart"/>
            <w:r w:rsidRPr="00DB4770">
              <w:rPr>
                <w:rFonts w:ascii="Times New Roman" w:eastAsia="Times New Roman" w:hAnsi="Times New Roman" w:cs="Times New Roman"/>
                <w:color w:val="000000"/>
                <w:sz w:val="21"/>
                <w:szCs w:val="21"/>
              </w:rPr>
              <w:t>lebih</w:t>
            </w:r>
            <w:proofErr w:type="spellEnd"/>
            <w:r w:rsidRPr="00DB4770">
              <w:rPr>
                <w:rFonts w:ascii="Times New Roman" w:eastAsia="Times New Roman" w:hAnsi="Times New Roman" w:cs="Times New Roman"/>
                <w:color w:val="000000"/>
                <w:sz w:val="21"/>
                <w:szCs w:val="21"/>
              </w:rPr>
              <w:t xml:space="preserve"> personal dan </w:t>
            </w:r>
            <w:proofErr w:type="spellStart"/>
            <w:r w:rsidRPr="00DB4770">
              <w:rPr>
                <w:rFonts w:ascii="Times New Roman" w:eastAsia="Times New Roman" w:hAnsi="Times New Roman" w:cs="Times New Roman"/>
                <w:color w:val="000000"/>
                <w:sz w:val="21"/>
                <w:szCs w:val="21"/>
              </w:rPr>
              <w:t>adaptif</w:t>
            </w:r>
            <w:proofErr w:type="spellEnd"/>
            <w:r w:rsidRPr="00DB4770">
              <w:rPr>
                <w:rFonts w:ascii="Times New Roman" w:eastAsia="Times New Roman" w:hAnsi="Times New Roman" w:cs="Times New Roman"/>
                <w:color w:val="000000"/>
                <w:sz w:val="21"/>
                <w:szCs w:val="21"/>
              </w:rPr>
              <w:t>.</w:t>
            </w:r>
          </w:p>
        </w:tc>
      </w:tr>
      <w:tr w:rsidR="007E4DF8" w:rsidRPr="00DB4770" w:rsidTr="00515254">
        <w:trPr>
          <w:trHeight w:val="680"/>
        </w:trPr>
        <w:tc>
          <w:tcPr>
            <w:tcW w:w="2689" w:type="dxa"/>
            <w:vMerge w:val="restart"/>
            <w:tcBorders>
              <w:top w:val="nil"/>
              <w:left w:val="single" w:sz="4" w:space="0" w:color="auto"/>
              <w:bottom w:val="single" w:sz="4" w:space="0" w:color="000000"/>
              <w:right w:val="single" w:sz="4" w:space="0" w:color="auto"/>
            </w:tcBorders>
            <w:shd w:val="clear" w:color="auto" w:fill="auto"/>
            <w:vAlign w:val="center"/>
            <w:hideMark/>
          </w:tcPr>
          <w:p w:rsidR="007E4DF8" w:rsidRPr="00D744BE" w:rsidRDefault="007E4DF8" w:rsidP="007E4DF8">
            <w:pPr>
              <w:spacing w:after="0" w:line="240" w:lineRule="auto"/>
              <w:jc w:val="center"/>
              <w:rPr>
                <w:rFonts w:ascii="Times New Roman" w:eastAsia="Times New Roman" w:hAnsi="Times New Roman" w:cs="Times New Roman"/>
                <w:color w:val="000000"/>
                <w:sz w:val="21"/>
                <w:szCs w:val="21"/>
              </w:rPr>
            </w:pPr>
            <w:proofErr w:type="spellStart"/>
            <w:r w:rsidRPr="00D744BE">
              <w:rPr>
                <w:rFonts w:ascii="Times New Roman" w:eastAsia="Times New Roman" w:hAnsi="Times New Roman" w:cs="Times New Roman"/>
                <w:color w:val="000000"/>
                <w:sz w:val="21"/>
                <w:szCs w:val="21"/>
              </w:rPr>
              <w:t>Persepsi</w:t>
            </w:r>
            <w:proofErr w:type="spellEnd"/>
            <w:r w:rsidRPr="00D744BE">
              <w:rPr>
                <w:rFonts w:ascii="Times New Roman" w:eastAsia="Times New Roman" w:hAnsi="Times New Roman" w:cs="Times New Roman"/>
                <w:color w:val="000000"/>
                <w:sz w:val="21"/>
                <w:szCs w:val="21"/>
              </w:rPr>
              <w:t xml:space="preserve"> Orang </w:t>
            </w:r>
            <w:proofErr w:type="spellStart"/>
            <w:r w:rsidRPr="00D744BE">
              <w:rPr>
                <w:rFonts w:ascii="Times New Roman" w:eastAsia="Times New Roman" w:hAnsi="Times New Roman" w:cs="Times New Roman"/>
                <w:color w:val="000000"/>
                <w:sz w:val="21"/>
                <w:szCs w:val="21"/>
              </w:rPr>
              <w:t>Tua</w:t>
            </w:r>
            <w:proofErr w:type="spellEnd"/>
          </w:p>
        </w:tc>
        <w:tc>
          <w:tcPr>
            <w:tcW w:w="6662" w:type="dxa"/>
            <w:tcBorders>
              <w:top w:val="nil"/>
              <w:left w:val="nil"/>
              <w:bottom w:val="single" w:sz="4" w:space="0" w:color="auto"/>
              <w:right w:val="single" w:sz="4" w:space="0" w:color="auto"/>
            </w:tcBorders>
            <w:shd w:val="clear" w:color="auto" w:fill="auto"/>
            <w:vAlign w:val="bottom"/>
            <w:hideMark/>
          </w:tcPr>
          <w:p w:rsidR="007E4DF8" w:rsidRPr="00DB4770" w:rsidRDefault="007E4DF8" w:rsidP="007E4DF8">
            <w:pPr>
              <w:pStyle w:val="ListParagraph"/>
              <w:numPr>
                <w:ilvl w:val="0"/>
                <w:numId w:val="26"/>
              </w:numPr>
              <w:spacing w:after="0" w:line="240" w:lineRule="auto"/>
              <w:ind w:left="314" w:hanging="284"/>
              <w:jc w:val="both"/>
              <w:rPr>
                <w:rFonts w:ascii="Times New Roman" w:eastAsia="Times New Roman" w:hAnsi="Times New Roman" w:cs="Times New Roman"/>
                <w:color w:val="000000"/>
                <w:sz w:val="21"/>
                <w:szCs w:val="21"/>
              </w:rPr>
            </w:pPr>
            <w:r w:rsidRPr="00DB4770">
              <w:rPr>
                <w:rFonts w:ascii="Times New Roman" w:eastAsia="Times New Roman" w:hAnsi="Times New Roman" w:cs="Times New Roman"/>
                <w:color w:val="000000"/>
                <w:sz w:val="21"/>
                <w:szCs w:val="21"/>
              </w:rPr>
              <w:t xml:space="preserve">85% orang </w:t>
            </w:r>
            <w:proofErr w:type="spellStart"/>
            <w:r w:rsidRPr="00DB4770">
              <w:rPr>
                <w:rFonts w:ascii="Times New Roman" w:eastAsia="Times New Roman" w:hAnsi="Times New Roman" w:cs="Times New Roman"/>
                <w:color w:val="000000"/>
                <w:sz w:val="21"/>
                <w:szCs w:val="21"/>
              </w:rPr>
              <w:t>tua</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merasa</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puas</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dengan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penggunaan</w:t>
            </w:r>
            <w:proofErr w:type="spellEnd"/>
            <w:r w:rsidRPr="00DB4770">
              <w:rPr>
                <w:rFonts w:ascii="Times New Roman" w:eastAsia="Times New Roman" w:hAnsi="Times New Roman" w:cs="Times New Roman"/>
                <w:color w:val="000000"/>
                <w:sz w:val="21"/>
                <w:szCs w:val="21"/>
              </w:rPr>
              <w:t xml:space="preserve"> game </w:t>
            </w:r>
            <w:proofErr w:type="spellStart"/>
            <w:r w:rsidRPr="00DB4770">
              <w:rPr>
                <w:rFonts w:ascii="Times New Roman" w:eastAsia="Times New Roman" w:hAnsi="Times New Roman" w:cs="Times New Roman"/>
                <w:color w:val="000000"/>
                <w:sz w:val="21"/>
                <w:szCs w:val="21"/>
              </w:rPr>
              <w:t>sebagai</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alat</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pembelajaran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melihat</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peningkatan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minat</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belajar</w:t>
            </w:r>
            <w:proofErr w:type="spellEnd"/>
            <w:r w:rsidRPr="00DB4770">
              <w:rPr>
                <w:rFonts w:ascii="Times New Roman" w:eastAsia="Times New Roman" w:hAnsi="Times New Roman" w:cs="Times New Roman"/>
                <w:color w:val="000000"/>
                <w:sz w:val="21"/>
                <w:szCs w:val="21"/>
              </w:rPr>
              <w:t xml:space="preserve"> dan </w:t>
            </w:r>
            <w:proofErr w:type="spellStart"/>
            <w:r w:rsidRPr="00DB4770">
              <w:rPr>
                <w:rFonts w:ascii="Times New Roman" w:eastAsia="Times New Roman" w:hAnsi="Times New Roman" w:cs="Times New Roman"/>
                <w:color w:val="000000"/>
                <w:sz w:val="21"/>
                <w:szCs w:val="21"/>
              </w:rPr>
              <w:t>pemahaman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anak-anak</w:t>
            </w:r>
            <w:proofErr w:type="spellEnd"/>
            <w:r w:rsidRPr="00DB4770">
              <w:rPr>
                <w:rFonts w:ascii="Times New Roman" w:eastAsia="Times New Roman" w:hAnsi="Times New Roman" w:cs="Times New Roman"/>
                <w:color w:val="000000"/>
                <w:sz w:val="21"/>
                <w:szCs w:val="21"/>
              </w:rPr>
              <w:t>.</w:t>
            </w:r>
          </w:p>
        </w:tc>
      </w:tr>
      <w:tr w:rsidR="007E4DF8" w:rsidRPr="00DB4770" w:rsidTr="008C685F">
        <w:trPr>
          <w:trHeight w:val="459"/>
        </w:trPr>
        <w:tc>
          <w:tcPr>
            <w:tcW w:w="2689" w:type="dxa"/>
            <w:vMerge/>
            <w:tcBorders>
              <w:top w:val="nil"/>
              <w:left w:val="single" w:sz="4" w:space="0" w:color="auto"/>
              <w:bottom w:val="single" w:sz="4" w:space="0" w:color="000000"/>
              <w:right w:val="single" w:sz="4" w:space="0" w:color="auto"/>
            </w:tcBorders>
            <w:vAlign w:val="center"/>
            <w:hideMark/>
          </w:tcPr>
          <w:p w:rsidR="007E4DF8" w:rsidRPr="00D744BE" w:rsidRDefault="007E4DF8" w:rsidP="007E4DF8">
            <w:pPr>
              <w:spacing w:after="0" w:line="240" w:lineRule="auto"/>
              <w:jc w:val="center"/>
              <w:rPr>
                <w:rFonts w:ascii="Times New Roman" w:eastAsia="Times New Roman" w:hAnsi="Times New Roman" w:cs="Times New Roman"/>
                <w:color w:val="000000"/>
                <w:sz w:val="21"/>
                <w:szCs w:val="21"/>
              </w:rPr>
            </w:pPr>
          </w:p>
        </w:tc>
        <w:tc>
          <w:tcPr>
            <w:tcW w:w="6662" w:type="dxa"/>
            <w:tcBorders>
              <w:top w:val="nil"/>
              <w:left w:val="nil"/>
              <w:bottom w:val="single" w:sz="4" w:space="0" w:color="auto"/>
              <w:right w:val="single" w:sz="4" w:space="0" w:color="auto"/>
            </w:tcBorders>
            <w:shd w:val="clear" w:color="auto" w:fill="auto"/>
            <w:vAlign w:val="bottom"/>
            <w:hideMark/>
          </w:tcPr>
          <w:p w:rsidR="007E4DF8" w:rsidRPr="00DB4770" w:rsidRDefault="007E4DF8" w:rsidP="007E4DF8">
            <w:pPr>
              <w:pStyle w:val="ListParagraph"/>
              <w:numPr>
                <w:ilvl w:val="0"/>
                <w:numId w:val="26"/>
              </w:numPr>
              <w:spacing w:after="0" w:line="240" w:lineRule="auto"/>
              <w:ind w:left="314" w:hanging="284"/>
              <w:jc w:val="both"/>
              <w:rPr>
                <w:rFonts w:ascii="Times New Roman" w:eastAsia="Times New Roman" w:hAnsi="Times New Roman" w:cs="Times New Roman"/>
                <w:color w:val="000000"/>
                <w:sz w:val="21"/>
                <w:szCs w:val="21"/>
              </w:rPr>
            </w:pPr>
            <w:proofErr w:type="spellStart"/>
            <w:r w:rsidRPr="00DB4770">
              <w:rPr>
                <w:rFonts w:ascii="Times New Roman" w:eastAsia="Times New Roman" w:hAnsi="Times New Roman" w:cs="Times New Roman"/>
                <w:color w:val="000000"/>
                <w:sz w:val="21"/>
                <w:szCs w:val="21"/>
              </w:rPr>
              <w:t>Kekhawatiran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terkait</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waktu</w:t>
            </w:r>
            <w:proofErr w:type="spellEnd"/>
            <w:r w:rsidRPr="00DB4770">
              <w:rPr>
                <w:rFonts w:ascii="Times New Roman" w:eastAsia="Times New Roman" w:hAnsi="Times New Roman" w:cs="Times New Roman"/>
                <w:color w:val="000000"/>
                <w:sz w:val="21"/>
                <w:szCs w:val="21"/>
              </w:rPr>
              <w:t xml:space="preserve"> yang </w:t>
            </w:r>
            <w:proofErr w:type="spellStart"/>
            <w:r w:rsidRPr="00DB4770">
              <w:rPr>
                <w:rFonts w:ascii="Times New Roman" w:eastAsia="Times New Roman" w:hAnsi="Times New Roman" w:cs="Times New Roman"/>
                <w:color w:val="000000"/>
                <w:sz w:val="21"/>
                <w:szCs w:val="21"/>
              </w:rPr>
              <w:t>dihabiskan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anak</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untuk</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bermain</w:t>
            </w:r>
            <w:proofErr w:type="spellEnd"/>
            <w:r w:rsidRPr="00DB4770">
              <w:rPr>
                <w:rFonts w:ascii="Times New Roman" w:eastAsia="Times New Roman" w:hAnsi="Times New Roman" w:cs="Times New Roman"/>
                <w:color w:val="000000"/>
                <w:sz w:val="21"/>
                <w:szCs w:val="21"/>
              </w:rPr>
              <w:t xml:space="preserve"> game </w:t>
            </w:r>
            <w:proofErr w:type="spellStart"/>
            <w:r w:rsidRPr="00DB4770">
              <w:rPr>
                <w:rFonts w:ascii="Times New Roman" w:eastAsia="Times New Roman" w:hAnsi="Times New Roman" w:cs="Times New Roman"/>
                <w:color w:val="000000"/>
                <w:sz w:val="21"/>
                <w:szCs w:val="21"/>
              </w:rPr>
              <w:t>menekankan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pentingnya</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pengawasan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dari</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pendidik</w:t>
            </w:r>
            <w:proofErr w:type="spellEnd"/>
            <w:r w:rsidRPr="00DB4770">
              <w:rPr>
                <w:rFonts w:ascii="Times New Roman" w:eastAsia="Times New Roman" w:hAnsi="Times New Roman" w:cs="Times New Roman"/>
                <w:color w:val="000000"/>
                <w:sz w:val="21"/>
                <w:szCs w:val="21"/>
              </w:rPr>
              <w:t xml:space="preserve"> dan orang </w:t>
            </w:r>
            <w:proofErr w:type="spellStart"/>
            <w:r w:rsidRPr="00DB4770">
              <w:rPr>
                <w:rFonts w:ascii="Times New Roman" w:eastAsia="Times New Roman" w:hAnsi="Times New Roman" w:cs="Times New Roman"/>
                <w:color w:val="000000"/>
                <w:sz w:val="21"/>
                <w:szCs w:val="21"/>
              </w:rPr>
              <w:t>tua</w:t>
            </w:r>
            <w:proofErr w:type="spellEnd"/>
            <w:r w:rsidRPr="00DB4770">
              <w:rPr>
                <w:rFonts w:ascii="Times New Roman" w:eastAsia="Times New Roman" w:hAnsi="Times New Roman" w:cs="Times New Roman"/>
                <w:color w:val="000000"/>
                <w:sz w:val="21"/>
                <w:szCs w:val="21"/>
              </w:rPr>
              <w:t>.</w:t>
            </w:r>
          </w:p>
        </w:tc>
      </w:tr>
      <w:tr w:rsidR="007E4DF8" w:rsidRPr="00DB4770" w:rsidTr="008C685F">
        <w:trPr>
          <w:trHeight w:val="520"/>
        </w:trPr>
        <w:tc>
          <w:tcPr>
            <w:tcW w:w="2689" w:type="dxa"/>
            <w:vMerge w:val="restart"/>
            <w:tcBorders>
              <w:top w:val="nil"/>
              <w:left w:val="single" w:sz="4" w:space="0" w:color="auto"/>
              <w:bottom w:val="single" w:sz="4" w:space="0" w:color="000000"/>
              <w:right w:val="single" w:sz="4" w:space="0" w:color="auto"/>
            </w:tcBorders>
            <w:shd w:val="clear" w:color="auto" w:fill="auto"/>
            <w:vAlign w:val="center"/>
            <w:hideMark/>
          </w:tcPr>
          <w:p w:rsidR="007E4DF8" w:rsidRPr="00D744BE" w:rsidRDefault="007E4DF8" w:rsidP="007E4DF8">
            <w:pPr>
              <w:spacing w:after="0" w:line="240" w:lineRule="auto"/>
              <w:jc w:val="center"/>
              <w:rPr>
                <w:rFonts w:ascii="Times New Roman" w:eastAsia="Times New Roman" w:hAnsi="Times New Roman" w:cs="Times New Roman"/>
                <w:color w:val="000000"/>
                <w:sz w:val="21"/>
                <w:szCs w:val="21"/>
              </w:rPr>
            </w:pPr>
            <w:proofErr w:type="spellStart"/>
            <w:r w:rsidRPr="00D744BE">
              <w:rPr>
                <w:rFonts w:ascii="Times New Roman" w:eastAsia="Times New Roman" w:hAnsi="Times New Roman" w:cs="Times New Roman"/>
                <w:color w:val="000000"/>
                <w:sz w:val="21"/>
                <w:szCs w:val="21"/>
              </w:rPr>
              <w:t>Pengaruh</w:t>
            </w:r>
            <w:proofErr w:type="spellEnd"/>
            <w:r w:rsidRPr="00D744BE">
              <w:rPr>
                <w:rFonts w:ascii="Times New Roman" w:eastAsia="Times New Roman" w:hAnsi="Times New Roman" w:cs="Times New Roman"/>
                <w:color w:val="000000"/>
                <w:sz w:val="21"/>
                <w:szCs w:val="21"/>
              </w:rPr>
              <w:t xml:space="preserve"> Game </w:t>
            </w:r>
            <w:proofErr w:type="spellStart"/>
            <w:r w:rsidRPr="00D744BE">
              <w:rPr>
                <w:rFonts w:ascii="Times New Roman" w:eastAsia="Times New Roman" w:hAnsi="Times New Roman" w:cs="Times New Roman"/>
                <w:color w:val="000000"/>
                <w:sz w:val="21"/>
                <w:szCs w:val="21"/>
              </w:rPr>
              <w:t>terhadap</w:t>
            </w:r>
            <w:proofErr w:type="spellEnd"/>
            <w:r w:rsidRPr="00D744BE">
              <w:rPr>
                <w:rFonts w:ascii="Times New Roman" w:eastAsia="Times New Roman" w:hAnsi="Times New Roman" w:cs="Times New Roman"/>
                <w:color w:val="000000"/>
                <w:sz w:val="21"/>
                <w:szCs w:val="21"/>
              </w:rPr>
              <w:t xml:space="preserve"> Hasil </w:t>
            </w:r>
            <w:proofErr w:type="spellStart"/>
            <w:r w:rsidRPr="00D744BE">
              <w:rPr>
                <w:rFonts w:ascii="Times New Roman" w:eastAsia="Times New Roman" w:hAnsi="Times New Roman" w:cs="Times New Roman"/>
                <w:color w:val="000000"/>
                <w:sz w:val="21"/>
                <w:szCs w:val="21"/>
              </w:rPr>
              <w:t>Belajar</w:t>
            </w:r>
            <w:proofErr w:type="spellEnd"/>
          </w:p>
        </w:tc>
        <w:tc>
          <w:tcPr>
            <w:tcW w:w="6662" w:type="dxa"/>
            <w:tcBorders>
              <w:top w:val="nil"/>
              <w:left w:val="nil"/>
              <w:bottom w:val="single" w:sz="4" w:space="0" w:color="auto"/>
              <w:right w:val="single" w:sz="4" w:space="0" w:color="auto"/>
            </w:tcBorders>
            <w:shd w:val="clear" w:color="auto" w:fill="auto"/>
            <w:vAlign w:val="bottom"/>
            <w:hideMark/>
          </w:tcPr>
          <w:p w:rsidR="007E4DF8" w:rsidRPr="00DB4770" w:rsidRDefault="007E4DF8" w:rsidP="007E4DF8">
            <w:pPr>
              <w:pStyle w:val="ListParagraph"/>
              <w:numPr>
                <w:ilvl w:val="0"/>
                <w:numId w:val="26"/>
              </w:numPr>
              <w:spacing w:after="0" w:line="240" w:lineRule="auto"/>
              <w:ind w:left="314" w:hanging="284"/>
              <w:jc w:val="both"/>
              <w:rPr>
                <w:rFonts w:ascii="Times New Roman" w:eastAsia="Times New Roman" w:hAnsi="Times New Roman" w:cs="Times New Roman"/>
                <w:color w:val="000000"/>
                <w:sz w:val="21"/>
                <w:szCs w:val="21"/>
              </w:rPr>
            </w:pPr>
            <w:r w:rsidRPr="00DB4770">
              <w:rPr>
                <w:rFonts w:ascii="Times New Roman" w:eastAsia="Times New Roman" w:hAnsi="Times New Roman" w:cs="Times New Roman"/>
                <w:color w:val="000000"/>
                <w:sz w:val="21"/>
                <w:szCs w:val="21"/>
              </w:rPr>
              <w:t xml:space="preserve">Nilai rata-rata </w:t>
            </w:r>
            <w:proofErr w:type="spellStart"/>
            <w:r w:rsidRPr="00DB4770">
              <w:rPr>
                <w:rFonts w:ascii="Times New Roman" w:eastAsia="Times New Roman" w:hAnsi="Times New Roman" w:cs="Times New Roman"/>
                <w:color w:val="000000"/>
                <w:sz w:val="21"/>
                <w:szCs w:val="21"/>
              </w:rPr>
              <w:t>anak</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dalam</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tes</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matematika</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sains</w:t>
            </w:r>
            <w:proofErr w:type="spellEnd"/>
            <w:r w:rsidRPr="00DB4770">
              <w:rPr>
                <w:rFonts w:ascii="Times New Roman" w:eastAsia="Times New Roman" w:hAnsi="Times New Roman" w:cs="Times New Roman"/>
                <w:color w:val="000000"/>
                <w:sz w:val="21"/>
                <w:szCs w:val="21"/>
              </w:rPr>
              <w:t xml:space="preserve">, dan </w:t>
            </w:r>
            <w:proofErr w:type="spellStart"/>
            <w:r w:rsidRPr="00DB4770">
              <w:rPr>
                <w:rFonts w:ascii="Times New Roman" w:eastAsia="Times New Roman" w:hAnsi="Times New Roman" w:cs="Times New Roman"/>
                <w:color w:val="000000"/>
                <w:sz w:val="21"/>
                <w:szCs w:val="21"/>
              </w:rPr>
              <w:t>bahasa</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meningkat</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sebesar</w:t>
            </w:r>
            <w:proofErr w:type="spellEnd"/>
            <w:r w:rsidRPr="00DB4770">
              <w:rPr>
                <w:rFonts w:ascii="Times New Roman" w:eastAsia="Times New Roman" w:hAnsi="Times New Roman" w:cs="Times New Roman"/>
                <w:color w:val="000000"/>
                <w:sz w:val="21"/>
                <w:szCs w:val="21"/>
              </w:rPr>
              <w:t xml:space="preserve"> 15-20% </w:t>
            </w:r>
            <w:proofErr w:type="spellStart"/>
            <w:r w:rsidRPr="00DB4770">
              <w:rPr>
                <w:rFonts w:ascii="Times New Roman" w:eastAsia="Times New Roman" w:hAnsi="Times New Roman" w:cs="Times New Roman"/>
                <w:color w:val="000000"/>
                <w:sz w:val="21"/>
                <w:szCs w:val="21"/>
              </w:rPr>
              <w:t>setelah</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menggunakan</w:t>
            </w:r>
            <w:proofErr w:type="spellEnd"/>
            <w:r w:rsidRPr="00DB4770">
              <w:rPr>
                <w:rFonts w:ascii="Times New Roman" w:eastAsia="Times New Roman" w:hAnsi="Times New Roman" w:cs="Times New Roman"/>
                <w:color w:val="000000"/>
                <w:sz w:val="21"/>
                <w:szCs w:val="21"/>
              </w:rPr>
              <w:t xml:space="preserve"> game digital </w:t>
            </w:r>
            <w:proofErr w:type="spellStart"/>
            <w:r w:rsidRPr="00DB4770">
              <w:rPr>
                <w:rFonts w:ascii="Times New Roman" w:eastAsia="Times New Roman" w:hAnsi="Times New Roman" w:cs="Times New Roman"/>
                <w:color w:val="000000"/>
                <w:sz w:val="21"/>
                <w:szCs w:val="21"/>
              </w:rPr>
              <w:t>interaktif</w:t>
            </w:r>
            <w:proofErr w:type="spellEnd"/>
            <w:r w:rsidRPr="00DB4770">
              <w:rPr>
                <w:rFonts w:ascii="Times New Roman" w:eastAsia="Times New Roman" w:hAnsi="Times New Roman" w:cs="Times New Roman"/>
                <w:color w:val="000000"/>
                <w:sz w:val="21"/>
                <w:szCs w:val="21"/>
              </w:rPr>
              <w:t>.</w:t>
            </w:r>
          </w:p>
        </w:tc>
      </w:tr>
      <w:tr w:rsidR="007E4DF8" w:rsidRPr="00DB4770" w:rsidTr="008C685F">
        <w:trPr>
          <w:trHeight w:val="545"/>
        </w:trPr>
        <w:tc>
          <w:tcPr>
            <w:tcW w:w="2689" w:type="dxa"/>
            <w:vMerge/>
            <w:tcBorders>
              <w:top w:val="nil"/>
              <w:left w:val="single" w:sz="4" w:space="0" w:color="auto"/>
              <w:bottom w:val="single" w:sz="4" w:space="0" w:color="000000"/>
              <w:right w:val="single" w:sz="4" w:space="0" w:color="auto"/>
            </w:tcBorders>
            <w:vAlign w:val="center"/>
            <w:hideMark/>
          </w:tcPr>
          <w:p w:rsidR="007E4DF8" w:rsidRPr="00D744BE" w:rsidRDefault="007E4DF8" w:rsidP="007E4DF8">
            <w:pPr>
              <w:spacing w:after="0" w:line="240" w:lineRule="auto"/>
              <w:jc w:val="center"/>
              <w:rPr>
                <w:rFonts w:ascii="Times New Roman" w:eastAsia="Times New Roman" w:hAnsi="Times New Roman" w:cs="Times New Roman"/>
                <w:color w:val="000000"/>
                <w:sz w:val="21"/>
                <w:szCs w:val="21"/>
              </w:rPr>
            </w:pPr>
          </w:p>
        </w:tc>
        <w:tc>
          <w:tcPr>
            <w:tcW w:w="6662" w:type="dxa"/>
            <w:tcBorders>
              <w:top w:val="nil"/>
              <w:left w:val="nil"/>
              <w:bottom w:val="single" w:sz="4" w:space="0" w:color="auto"/>
              <w:right w:val="single" w:sz="4" w:space="0" w:color="auto"/>
            </w:tcBorders>
            <w:shd w:val="clear" w:color="auto" w:fill="auto"/>
            <w:vAlign w:val="bottom"/>
            <w:hideMark/>
          </w:tcPr>
          <w:p w:rsidR="007E4DF8" w:rsidRPr="00DB4770" w:rsidRDefault="007E4DF8" w:rsidP="007E4DF8">
            <w:pPr>
              <w:pStyle w:val="ListParagraph"/>
              <w:numPr>
                <w:ilvl w:val="0"/>
                <w:numId w:val="26"/>
              </w:numPr>
              <w:spacing w:after="0" w:line="240" w:lineRule="auto"/>
              <w:ind w:left="314" w:hanging="284"/>
              <w:jc w:val="both"/>
              <w:rPr>
                <w:rFonts w:ascii="Times New Roman" w:eastAsia="Times New Roman" w:hAnsi="Times New Roman" w:cs="Times New Roman"/>
                <w:color w:val="000000"/>
                <w:sz w:val="21"/>
                <w:szCs w:val="21"/>
              </w:rPr>
            </w:pPr>
            <w:r w:rsidRPr="00DB4770">
              <w:rPr>
                <w:rFonts w:ascii="Times New Roman" w:eastAsia="Times New Roman" w:hAnsi="Times New Roman" w:cs="Times New Roman"/>
                <w:color w:val="000000"/>
                <w:sz w:val="21"/>
                <w:szCs w:val="21"/>
              </w:rPr>
              <w:t>Anak-</w:t>
            </w:r>
            <w:proofErr w:type="spellStart"/>
            <w:r w:rsidRPr="00DB4770">
              <w:rPr>
                <w:rFonts w:ascii="Times New Roman" w:eastAsia="Times New Roman" w:hAnsi="Times New Roman" w:cs="Times New Roman"/>
                <w:color w:val="000000"/>
                <w:sz w:val="21"/>
                <w:szCs w:val="21"/>
              </w:rPr>
              <w:t>anak</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lebih</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aktif</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berpartisipasi</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dalam</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diskusi</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kelas</w:t>
            </w:r>
            <w:proofErr w:type="spellEnd"/>
            <w:r w:rsidRPr="00DB4770">
              <w:rPr>
                <w:rFonts w:ascii="Times New Roman" w:eastAsia="Times New Roman" w:hAnsi="Times New Roman" w:cs="Times New Roman"/>
                <w:color w:val="000000"/>
                <w:sz w:val="21"/>
                <w:szCs w:val="21"/>
              </w:rPr>
              <w:t xml:space="preserve"> dan </w:t>
            </w:r>
            <w:proofErr w:type="spellStart"/>
            <w:r w:rsidRPr="00DB4770">
              <w:rPr>
                <w:rFonts w:ascii="Times New Roman" w:eastAsia="Times New Roman" w:hAnsi="Times New Roman" w:cs="Times New Roman"/>
                <w:color w:val="000000"/>
                <w:sz w:val="21"/>
                <w:szCs w:val="21"/>
              </w:rPr>
              <w:t>lebih</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bersemangat</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dalam</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kegiatan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belajar</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setelah</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menggunakan</w:t>
            </w:r>
            <w:proofErr w:type="spellEnd"/>
            <w:r w:rsidRPr="00DB4770">
              <w:rPr>
                <w:rFonts w:ascii="Times New Roman" w:eastAsia="Times New Roman" w:hAnsi="Times New Roman" w:cs="Times New Roman"/>
                <w:color w:val="000000"/>
                <w:sz w:val="21"/>
                <w:szCs w:val="21"/>
              </w:rPr>
              <w:t xml:space="preserve"> game.</w:t>
            </w:r>
          </w:p>
        </w:tc>
      </w:tr>
      <w:tr w:rsidR="007E4DF8" w:rsidRPr="00DB4770" w:rsidTr="00515254">
        <w:trPr>
          <w:trHeight w:val="680"/>
        </w:trPr>
        <w:tc>
          <w:tcPr>
            <w:tcW w:w="2689" w:type="dxa"/>
            <w:vMerge w:val="restart"/>
            <w:tcBorders>
              <w:top w:val="nil"/>
              <w:left w:val="single" w:sz="4" w:space="0" w:color="auto"/>
              <w:bottom w:val="single" w:sz="4" w:space="0" w:color="000000"/>
              <w:right w:val="single" w:sz="4" w:space="0" w:color="auto"/>
            </w:tcBorders>
            <w:shd w:val="clear" w:color="auto" w:fill="auto"/>
            <w:vAlign w:val="center"/>
            <w:hideMark/>
          </w:tcPr>
          <w:p w:rsidR="007E4DF8" w:rsidRPr="00D744BE" w:rsidRDefault="007E4DF8" w:rsidP="007E4DF8">
            <w:pPr>
              <w:spacing w:after="0" w:line="240" w:lineRule="auto"/>
              <w:jc w:val="center"/>
              <w:rPr>
                <w:rFonts w:ascii="Times New Roman" w:eastAsia="Times New Roman" w:hAnsi="Times New Roman" w:cs="Times New Roman"/>
                <w:color w:val="000000"/>
                <w:sz w:val="21"/>
                <w:szCs w:val="21"/>
              </w:rPr>
            </w:pPr>
            <w:proofErr w:type="spellStart"/>
            <w:r w:rsidRPr="00D744BE">
              <w:rPr>
                <w:rFonts w:ascii="Times New Roman" w:eastAsia="Times New Roman" w:hAnsi="Times New Roman" w:cs="Times New Roman"/>
                <w:color w:val="000000"/>
                <w:sz w:val="21"/>
                <w:szCs w:val="21"/>
              </w:rPr>
              <w:lastRenderedPageBreak/>
              <w:t>Tantangan</w:t>
            </w:r>
            <w:proofErr w:type="spellEnd"/>
            <w:r w:rsidRPr="00D744BE">
              <w:rPr>
                <w:rFonts w:ascii="Times New Roman" w:eastAsia="Times New Roman" w:hAnsi="Times New Roman" w:cs="Times New Roman"/>
                <w:color w:val="000000"/>
                <w:sz w:val="21"/>
                <w:szCs w:val="21"/>
              </w:rPr>
              <w:t xml:space="preserve"> dan </w:t>
            </w:r>
            <w:proofErr w:type="spellStart"/>
            <w:r w:rsidRPr="00D744BE">
              <w:rPr>
                <w:rFonts w:ascii="Times New Roman" w:eastAsia="Times New Roman" w:hAnsi="Times New Roman" w:cs="Times New Roman"/>
                <w:color w:val="000000"/>
                <w:sz w:val="21"/>
                <w:szCs w:val="21"/>
              </w:rPr>
              <w:t>Rekomendasi</w:t>
            </w:r>
            <w:proofErr w:type="spellEnd"/>
          </w:p>
        </w:tc>
        <w:tc>
          <w:tcPr>
            <w:tcW w:w="6662" w:type="dxa"/>
            <w:tcBorders>
              <w:top w:val="nil"/>
              <w:left w:val="nil"/>
              <w:bottom w:val="single" w:sz="4" w:space="0" w:color="auto"/>
              <w:right w:val="single" w:sz="4" w:space="0" w:color="auto"/>
            </w:tcBorders>
            <w:shd w:val="clear" w:color="auto" w:fill="auto"/>
            <w:vAlign w:val="bottom"/>
            <w:hideMark/>
          </w:tcPr>
          <w:p w:rsidR="007E4DF8" w:rsidRPr="00DB4770" w:rsidRDefault="007E4DF8" w:rsidP="007E4DF8">
            <w:pPr>
              <w:pStyle w:val="ListParagraph"/>
              <w:numPr>
                <w:ilvl w:val="0"/>
                <w:numId w:val="26"/>
              </w:numPr>
              <w:spacing w:after="0" w:line="240" w:lineRule="auto"/>
              <w:ind w:left="314" w:hanging="284"/>
              <w:jc w:val="both"/>
              <w:rPr>
                <w:rFonts w:ascii="Times New Roman" w:eastAsia="Times New Roman" w:hAnsi="Times New Roman" w:cs="Times New Roman"/>
                <w:color w:val="000000"/>
                <w:sz w:val="21"/>
                <w:szCs w:val="21"/>
              </w:rPr>
            </w:pPr>
            <w:proofErr w:type="spellStart"/>
            <w:r w:rsidRPr="00DB4770">
              <w:rPr>
                <w:rFonts w:ascii="Times New Roman" w:eastAsia="Times New Roman" w:hAnsi="Times New Roman" w:cs="Times New Roman"/>
                <w:color w:val="000000"/>
                <w:sz w:val="21"/>
                <w:szCs w:val="21"/>
              </w:rPr>
              <w:t>Diperlukan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pelatihan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lebih</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lanjut</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bagi</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pendidik</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untuk</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memaksimalkan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penggunaan</w:t>
            </w:r>
            <w:proofErr w:type="spellEnd"/>
            <w:r w:rsidRPr="00DB4770">
              <w:rPr>
                <w:rFonts w:ascii="Times New Roman" w:eastAsia="Times New Roman" w:hAnsi="Times New Roman" w:cs="Times New Roman"/>
                <w:color w:val="000000"/>
                <w:sz w:val="21"/>
                <w:szCs w:val="21"/>
              </w:rPr>
              <w:t xml:space="preserve"> game.</w:t>
            </w:r>
          </w:p>
        </w:tc>
      </w:tr>
      <w:tr w:rsidR="007E4DF8" w:rsidRPr="00DB4770" w:rsidTr="00515254">
        <w:trPr>
          <w:trHeight w:val="680"/>
        </w:trPr>
        <w:tc>
          <w:tcPr>
            <w:tcW w:w="2689" w:type="dxa"/>
            <w:vMerge/>
            <w:tcBorders>
              <w:top w:val="nil"/>
              <w:left w:val="single" w:sz="4" w:space="0" w:color="auto"/>
              <w:bottom w:val="single" w:sz="4" w:space="0" w:color="000000"/>
              <w:right w:val="single" w:sz="4" w:space="0" w:color="auto"/>
            </w:tcBorders>
            <w:vAlign w:val="center"/>
            <w:hideMark/>
          </w:tcPr>
          <w:p w:rsidR="007E4DF8" w:rsidRPr="00D744BE" w:rsidRDefault="007E4DF8" w:rsidP="007E4DF8">
            <w:pPr>
              <w:spacing w:after="0" w:line="240" w:lineRule="auto"/>
              <w:jc w:val="both"/>
              <w:rPr>
                <w:rFonts w:ascii="Times New Roman" w:eastAsia="Times New Roman" w:hAnsi="Times New Roman" w:cs="Times New Roman"/>
                <w:color w:val="000000"/>
                <w:sz w:val="21"/>
                <w:szCs w:val="21"/>
              </w:rPr>
            </w:pPr>
          </w:p>
        </w:tc>
        <w:tc>
          <w:tcPr>
            <w:tcW w:w="6662" w:type="dxa"/>
            <w:tcBorders>
              <w:top w:val="nil"/>
              <w:left w:val="nil"/>
              <w:bottom w:val="single" w:sz="4" w:space="0" w:color="auto"/>
              <w:right w:val="single" w:sz="4" w:space="0" w:color="auto"/>
            </w:tcBorders>
            <w:shd w:val="clear" w:color="auto" w:fill="auto"/>
            <w:vAlign w:val="bottom"/>
            <w:hideMark/>
          </w:tcPr>
          <w:p w:rsidR="007E4DF8" w:rsidRPr="00DB4770" w:rsidRDefault="007E4DF8" w:rsidP="007E4DF8">
            <w:pPr>
              <w:pStyle w:val="ListParagraph"/>
              <w:numPr>
                <w:ilvl w:val="0"/>
                <w:numId w:val="26"/>
              </w:numPr>
              <w:spacing w:after="0" w:line="240" w:lineRule="auto"/>
              <w:ind w:left="314" w:hanging="284"/>
              <w:jc w:val="both"/>
              <w:rPr>
                <w:rFonts w:ascii="Times New Roman" w:eastAsia="Times New Roman" w:hAnsi="Times New Roman" w:cs="Times New Roman"/>
                <w:color w:val="000000"/>
                <w:sz w:val="21"/>
                <w:szCs w:val="21"/>
              </w:rPr>
            </w:pPr>
            <w:proofErr w:type="spellStart"/>
            <w:r w:rsidRPr="00DB4770">
              <w:rPr>
                <w:rFonts w:ascii="Times New Roman" w:eastAsia="Times New Roman" w:hAnsi="Times New Roman" w:cs="Times New Roman"/>
                <w:color w:val="000000"/>
                <w:sz w:val="21"/>
                <w:szCs w:val="21"/>
              </w:rPr>
              <w:t>Infrastruktur</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teknologi</w:t>
            </w:r>
            <w:proofErr w:type="spellEnd"/>
            <w:r w:rsidRPr="00DB4770">
              <w:rPr>
                <w:rFonts w:ascii="Times New Roman" w:eastAsia="Times New Roman" w:hAnsi="Times New Roman" w:cs="Times New Roman"/>
                <w:color w:val="000000"/>
                <w:sz w:val="21"/>
                <w:szCs w:val="21"/>
              </w:rPr>
              <w:t xml:space="preserve"> di </w:t>
            </w:r>
            <w:proofErr w:type="spellStart"/>
            <w:r w:rsidRPr="00DB4770">
              <w:rPr>
                <w:rFonts w:ascii="Times New Roman" w:eastAsia="Times New Roman" w:hAnsi="Times New Roman" w:cs="Times New Roman"/>
                <w:color w:val="000000"/>
                <w:sz w:val="21"/>
                <w:szCs w:val="21"/>
              </w:rPr>
              <w:t>sekolah</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perlu</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ditingkatkan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untuk</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mendukung</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penggunaan</w:t>
            </w:r>
            <w:proofErr w:type="spellEnd"/>
            <w:r w:rsidRPr="00DB4770">
              <w:rPr>
                <w:rFonts w:ascii="Times New Roman" w:eastAsia="Times New Roman" w:hAnsi="Times New Roman" w:cs="Times New Roman"/>
                <w:color w:val="000000"/>
                <w:sz w:val="21"/>
                <w:szCs w:val="21"/>
              </w:rPr>
              <w:t xml:space="preserve"> game digital </w:t>
            </w:r>
            <w:proofErr w:type="spellStart"/>
            <w:r w:rsidRPr="00DB4770">
              <w:rPr>
                <w:rFonts w:ascii="Times New Roman" w:eastAsia="Times New Roman" w:hAnsi="Times New Roman" w:cs="Times New Roman"/>
                <w:color w:val="000000"/>
                <w:sz w:val="21"/>
                <w:szCs w:val="21"/>
              </w:rPr>
              <w:t>dalam</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pembelajaran</w:t>
            </w:r>
            <w:proofErr w:type="spellEnd"/>
            <w:r w:rsidRPr="00DB4770">
              <w:rPr>
                <w:rFonts w:ascii="Times New Roman" w:eastAsia="Times New Roman" w:hAnsi="Times New Roman" w:cs="Times New Roman"/>
                <w:color w:val="000000"/>
                <w:sz w:val="21"/>
                <w:szCs w:val="21"/>
              </w:rPr>
              <w:t>.</w:t>
            </w:r>
          </w:p>
        </w:tc>
      </w:tr>
      <w:tr w:rsidR="007E4DF8" w:rsidRPr="00DB4770" w:rsidTr="00515254">
        <w:trPr>
          <w:trHeight w:val="680"/>
        </w:trPr>
        <w:tc>
          <w:tcPr>
            <w:tcW w:w="2689" w:type="dxa"/>
            <w:vMerge/>
            <w:tcBorders>
              <w:top w:val="nil"/>
              <w:left w:val="single" w:sz="4" w:space="0" w:color="auto"/>
              <w:bottom w:val="single" w:sz="4" w:space="0" w:color="000000"/>
              <w:right w:val="single" w:sz="4" w:space="0" w:color="auto"/>
            </w:tcBorders>
            <w:vAlign w:val="center"/>
            <w:hideMark/>
          </w:tcPr>
          <w:p w:rsidR="007E4DF8" w:rsidRPr="00D744BE" w:rsidRDefault="007E4DF8" w:rsidP="007E4DF8">
            <w:pPr>
              <w:spacing w:after="0" w:line="240" w:lineRule="auto"/>
              <w:jc w:val="both"/>
              <w:rPr>
                <w:rFonts w:ascii="Times New Roman" w:eastAsia="Times New Roman" w:hAnsi="Times New Roman" w:cs="Times New Roman"/>
                <w:color w:val="000000"/>
                <w:sz w:val="21"/>
                <w:szCs w:val="21"/>
              </w:rPr>
            </w:pPr>
          </w:p>
        </w:tc>
        <w:tc>
          <w:tcPr>
            <w:tcW w:w="6662" w:type="dxa"/>
            <w:tcBorders>
              <w:top w:val="nil"/>
              <w:left w:val="nil"/>
              <w:bottom w:val="single" w:sz="4" w:space="0" w:color="auto"/>
              <w:right w:val="single" w:sz="4" w:space="0" w:color="auto"/>
            </w:tcBorders>
            <w:shd w:val="clear" w:color="auto" w:fill="auto"/>
            <w:vAlign w:val="bottom"/>
            <w:hideMark/>
          </w:tcPr>
          <w:p w:rsidR="007E4DF8" w:rsidRPr="00DB4770" w:rsidRDefault="007E4DF8" w:rsidP="007E4DF8">
            <w:pPr>
              <w:pStyle w:val="ListParagraph"/>
              <w:numPr>
                <w:ilvl w:val="0"/>
                <w:numId w:val="26"/>
              </w:numPr>
              <w:spacing w:after="0" w:line="240" w:lineRule="auto"/>
              <w:ind w:left="314" w:hanging="284"/>
              <w:jc w:val="both"/>
              <w:rPr>
                <w:rFonts w:ascii="Times New Roman" w:eastAsia="Times New Roman" w:hAnsi="Times New Roman" w:cs="Times New Roman"/>
                <w:color w:val="000000"/>
                <w:sz w:val="21"/>
                <w:szCs w:val="21"/>
              </w:rPr>
            </w:pPr>
            <w:r w:rsidRPr="00DB4770">
              <w:rPr>
                <w:rFonts w:ascii="Times New Roman" w:eastAsia="Times New Roman" w:hAnsi="Times New Roman" w:cs="Times New Roman"/>
                <w:color w:val="000000"/>
                <w:sz w:val="21"/>
                <w:szCs w:val="21"/>
              </w:rPr>
              <w:t xml:space="preserve">Program </w:t>
            </w:r>
            <w:proofErr w:type="spellStart"/>
            <w:r w:rsidRPr="00DB4770">
              <w:rPr>
                <w:rFonts w:ascii="Times New Roman" w:eastAsia="Times New Roman" w:hAnsi="Times New Roman" w:cs="Times New Roman"/>
                <w:color w:val="000000"/>
                <w:sz w:val="21"/>
                <w:szCs w:val="21"/>
              </w:rPr>
              <w:t>pelatihan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berkelanjutan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untuk</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pendidik</w:t>
            </w:r>
            <w:proofErr w:type="spellEnd"/>
            <w:r w:rsidRPr="00DB4770">
              <w:rPr>
                <w:rFonts w:ascii="Times New Roman" w:eastAsia="Times New Roman" w:hAnsi="Times New Roman" w:cs="Times New Roman"/>
                <w:color w:val="000000"/>
                <w:sz w:val="21"/>
                <w:szCs w:val="21"/>
              </w:rPr>
              <w:t xml:space="preserve"> dan orang </w:t>
            </w:r>
            <w:proofErr w:type="spellStart"/>
            <w:r w:rsidRPr="00DB4770">
              <w:rPr>
                <w:rFonts w:ascii="Times New Roman" w:eastAsia="Times New Roman" w:hAnsi="Times New Roman" w:cs="Times New Roman"/>
                <w:color w:val="000000"/>
                <w:sz w:val="21"/>
                <w:szCs w:val="21"/>
              </w:rPr>
              <w:t>tua</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serta</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investasi</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dalam</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infrastruktur</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teknologi</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direkomendasikan</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untuk</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mendukung</w:t>
            </w:r>
            <w:proofErr w:type="spellEnd"/>
            <w:r w:rsidRPr="00DB4770">
              <w:rPr>
                <w:rFonts w:ascii="Times New Roman" w:eastAsia="Times New Roman" w:hAnsi="Times New Roman" w:cs="Times New Roman"/>
                <w:color w:val="000000"/>
                <w:sz w:val="21"/>
                <w:szCs w:val="21"/>
              </w:rPr>
              <w:t xml:space="preserve"> </w:t>
            </w:r>
            <w:proofErr w:type="spellStart"/>
            <w:r w:rsidRPr="00DB4770">
              <w:rPr>
                <w:rFonts w:ascii="Times New Roman" w:eastAsia="Times New Roman" w:hAnsi="Times New Roman" w:cs="Times New Roman"/>
                <w:color w:val="000000"/>
                <w:sz w:val="21"/>
                <w:szCs w:val="21"/>
              </w:rPr>
              <w:t>integrasi</w:t>
            </w:r>
            <w:proofErr w:type="spellEnd"/>
            <w:r w:rsidRPr="00DB4770">
              <w:rPr>
                <w:rFonts w:ascii="Times New Roman" w:eastAsia="Times New Roman" w:hAnsi="Times New Roman" w:cs="Times New Roman"/>
                <w:color w:val="000000"/>
                <w:sz w:val="21"/>
                <w:szCs w:val="21"/>
              </w:rPr>
              <w:t xml:space="preserve"> game digital.</w:t>
            </w:r>
          </w:p>
        </w:tc>
      </w:tr>
    </w:tbl>
    <w:p w:rsidR="00E91CE9" w:rsidRPr="00DB4770" w:rsidRDefault="00E91CE9" w:rsidP="00E91CE9">
      <w:pPr>
        <w:spacing w:after="0" w:line="276" w:lineRule="auto"/>
        <w:jc w:val="both"/>
        <w:rPr>
          <w:rFonts w:ascii="Times New Roman" w:hAnsi="Times New Roman" w:cs="Times New Roman"/>
          <w:lang w:val="id-ID"/>
        </w:rPr>
      </w:pPr>
    </w:p>
    <w:p w:rsidR="00966377" w:rsidRPr="00966377" w:rsidRDefault="00966377" w:rsidP="00966377">
      <w:pPr>
        <w:spacing w:after="0" w:line="276" w:lineRule="auto"/>
        <w:ind w:firstLine="426"/>
        <w:jc w:val="both"/>
        <w:rPr>
          <w:rFonts w:ascii="Times New Roman" w:hAnsi="Times New Roman" w:cs="Times New Roman"/>
          <w:lang w:val="en-ID"/>
        </w:rPr>
      </w:pPr>
      <w:r w:rsidRPr="00966377">
        <w:rPr>
          <w:rFonts w:ascii="Times New Roman" w:hAnsi="Times New Roman" w:cs="Times New Roman"/>
          <w:lang w:val="en-ID"/>
        </w:rPr>
        <w:t xml:space="preserve">Hasil </w:t>
      </w:r>
      <w:proofErr w:type="spellStart"/>
      <w:r w:rsidRPr="00966377">
        <w:rPr>
          <w:rFonts w:ascii="Times New Roman" w:hAnsi="Times New Roman" w:cs="Times New Roman"/>
          <w:lang w:val="id-ID"/>
        </w:rPr>
        <w:t>penelitian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menunjukkan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bahwa</w:t>
      </w:r>
      <w:proofErr w:type="spellEnd"/>
      <w:r w:rsidRPr="00966377">
        <w:rPr>
          <w:rFonts w:ascii="Times New Roman" w:hAnsi="Times New Roman" w:cs="Times New Roman"/>
          <w:lang w:val="en-ID"/>
        </w:rPr>
        <w:t xml:space="preserve"> game digital </w:t>
      </w:r>
      <w:proofErr w:type="spellStart"/>
      <w:r w:rsidRPr="00966377">
        <w:rPr>
          <w:rFonts w:ascii="Times New Roman" w:hAnsi="Times New Roman" w:cs="Times New Roman"/>
          <w:lang w:val="en-ID"/>
        </w:rPr>
        <w:t>interaktif</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memiliki</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potensi</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besar</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sebagai</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alat</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pembelajaran</w:t>
      </w:r>
      <w:proofErr w:type="spellEnd"/>
      <w:r w:rsidRPr="00966377">
        <w:rPr>
          <w:rFonts w:ascii="Times New Roman" w:hAnsi="Times New Roman" w:cs="Times New Roman"/>
          <w:lang w:val="en-ID"/>
        </w:rPr>
        <w:t xml:space="preserve"> yang </w:t>
      </w:r>
      <w:proofErr w:type="spellStart"/>
      <w:r w:rsidRPr="00966377">
        <w:rPr>
          <w:rFonts w:ascii="Times New Roman" w:hAnsi="Times New Roman" w:cs="Times New Roman"/>
          <w:lang w:val="en-ID"/>
        </w:rPr>
        <w:t>efektif</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baik</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dalam</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mengembangkan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kemampuan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kognitif</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maupun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sosial</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anak-anak</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Peningkatan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signifikan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dalam</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aspek-aspek</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ini</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menunjukkan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bahwa</w:t>
      </w:r>
      <w:proofErr w:type="spellEnd"/>
      <w:r w:rsidRPr="00966377">
        <w:rPr>
          <w:rFonts w:ascii="Times New Roman" w:hAnsi="Times New Roman" w:cs="Times New Roman"/>
          <w:lang w:val="en-ID"/>
        </w:rPr>
        <w:t xml:space="preserve"> game </w:t>
      </w:r>
      <w:proofErr w:type="spellStart"/>
      <w:r w:rsidRPr="00966377">
        <w:rPr>
          <w:rFonts w:ascii="Times New Roman" w:hAnsi="Times New Roman" w:cs="Times New Roman"/>
          <w:lang w:val="en-ID"/>
        </w:rPr>
        <w:t>dapat</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menjadi</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sarana</w:t>
      </w:r>
      <w:proofErr w:type="spellEnd"/>
      <w:r w:rsidRPr="00966377">
        <w:rPr>
          <w:rFonts w:ascii="Times New Roman" w:hAnsi="Times New Roman" w:cs="Times New Roman"/>
          <w:lang w:val="en-ID"/>
        </w:rPr>
        <w:t xml:space="preserve"> yang </w:t>
      </w:r>
      <w:proofErr w:type="spellStart"/>
      <w:r w:rsidRPr="00966377">
        <w:rPr>
          <w:rFonts w:ascii="Times New Roman" w:hAnsi="Times New Roman" w:cs="Times New Roman"/>
          <w:lang w:val="en-ID"/>
        </w:rPr>
        <w:t>efektif</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dalam</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membangun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fondasi</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pembelajaran</w:t>
      </w:r>
      <w:proofErr w:type="spellEnd"/>
      <w:r w:rsidRPr="00966377">
        <w:rPr>
          <w:rFonts w:ascii="Times New Roman" w:hAnsi="Times New Roman" w:cs="Times New Roman"/>
          <w:lang w:val="en-ID"/>
        </w:rPr>
        <w:t xml:space="preserve"> yang </w:t>
      </w:r>
      <w:proofErr w:type="spellStart"/>
      <w:r w:rsidRPr="00966377">
        <w:rPr>
          <w:rFonts w:ascii="Times New Roman" w:hAnsi="Times New Roman" w:cs="Times New Roman"/>
          <w:lang w:val="en-ID"/>
        </w:rPr>
        <w:t>kuat</w:t>
      </w:r>
      <w:proofErr w:type="spellEnd"/>
      <w:r w:rsidRPr="00966377">
        <w:rPr>
          <w:rFonts w:ascii="Times New Roman" w:hAnsi="Times New Roman" w:cs="Times New Roman"/>
          <w:lang w:val="en-ID"/>
        </w:rPr>
        <w:t xml:space="preserve"> pada </w:t>
      </w:r>
      <w:proofErr w:type="spellStart"/>
      <w:r w:rsidRPr="00966377">
        <w:rPr>
          <w:rFonts w:ascii="Times New Roman" w:hAnsi="Times New Roman" w:cs="Times New Roman"/>
          <w:lang w:val="en-ID"/>
        </w:rPr>
        <w:t>usia</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dini</w:t>
      </w:r>
      <w:proofErr w:type="spellEnd"/>
      <w:r w:rsidRPr="00966377">
        <w:rPr>
          <w:rFonts w:ascii="Times New Roman" w:hAnsi="Times New Roman" w:cs="Times New Roman"/>
          <w:lang w:val="en-ID"/>
        </w:rPr>
        <w:t>.</w:t>
      </w:r>
    </w:p>
    <w:p w:rsidR="00966377" w:rsidRPr="00966377" w:rsidRDefault="00966377" w:rsidP="00966377">
      <w:pPr>
        <w:spacing w:after="0" w:line="276" w:lineRule="auto"/>
        <w:ind w:firstLine="426"/>
        <w:jc w:val="both"/>
        <w:rPr>
          <w:rFonts w:ascii="Times New Roman" w:hAnsi="Times New Roman" w:cs="Times New Roman"/>
          <w:lang w:val="en-ID"/>
        </w:rPr>
      </w:pPr>
      <w:proofErr w:type="spellStart"/>
      <w:r w:rsidRPr="00966377">
        <w:rPr>
          <w:rFonts w:ascii="Times New Roman" w:hAnsi="Times New Roman" w:cs="Times New Roman"/>
          <w:lang w:val="en-ID"/>
        </w:rPr>
        <w:t>Respon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positif</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dari</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pendidik</w:t>
      </w:r>
      <w:proofErr w:type="spellEnd"/>
      <w:r w:rsidRPr="00966377">
        <w:rPr>
          <w:rFonts w:ascii="Times New Roman" w:hAnsi="Times New Roman" w:cs="Times New Roman"/>
          <w:lang w:val="en-ID"/>
        </w:rPr>
        <w:t xml:space="preserve"> dan orang </w:t>
      </w:r>
      <w:proofErr w:type="spellStart"/>
      <w:r w:rsidRPr="00966377">
        <w:rPr>
          <w:rFonts w:ascii="Times New Roman" w:hAnsi="Times New Roman" w:cs="Times New Roman"/>
          <w:lang w:val="en-ID"/>
        </w:rPr>
        <w:t>tua</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mengindikasikan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bahwa</w:t>
      </w:r>
      <w:proofErr w:type="spellEnd"/>
      <w:r w:rsidRPr="00966377">
        <w:rPr>
          <w:rFonts w:ascii="Times New Roman" w:hAnsi="Times New Roman" w:cs="Times New Roman"/>
          <w:lang w:val="en-ID"/>
        </w:rPr>
        <w:t xml:space="preserve"> game digital </w:t>
      </w:r>
      <w:proofErr w:type="spellStart"/>
      <w:r w:rsidRPr="00966377">
        <w:rPr>
          <w:rFonts w:ascii="Times New Roman" w:hAnsi="Times New Roman" w:cs="Times New Roman"/>
          <w:lang w:val="en-ID"/>
        </w:rPr>
        <w:t>dapat</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diterima</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dengan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baik</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sebagai</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bagian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dari</w:t>
      </w:r>
      <w:proofErr w:type="spellEnd"/>
      <w:r w:rsidRPr="00966377">
        <w:rPr>
          <w:rFonts w:ascii="Times New Roman" w:hAnsi="Times New Roman" w:cs="Times New Roman"/>
          <w:lang w:val="en-ID"/>
        </w:rPr>
        <w:t xml:space="preserve"> strategi </w:t>
      </w:r>
      <w:proofErr w:type="spellStart"/>
      <w:r w:rsidRPr="00966377">
        <w:rPr>
          <w:rFonts w:ascii="Times New Roman" w:hAnsi="Times New Roman" w:cs="Times New Roman"/>
          <w:lang w:val="en-ID"/>
        </w:rPr>
        <w:t>pembelajaran</w:t>
      </w:r>
      <w:proofErr w:type="spellEnd"/>
      <w:r w:rsidRPr="00966377">
        <w:rPr>
          <w:rFonts w:ascii="Times New Roman" w:hAnsi="Times New Roman" w:cs="Times New Roman"/>
          <w:lang w:val="en-ID"/>
        </w:rPr>
        <w:t xml:space="preserve"> modern. </w:t>
      </w:r>
      <w:proofErr w:type="spellStart"/>
      <w:r w:rsidRPr="00966377">
        <w:rPr>
          <w:rFonts w:ascii="Times New Roman" w:hAnsi="Times New Roman" w:cs="Times New Roman"/>
          <w:lang w:val="en-ID"/>
        </w:rPr>
        <w:t>Namun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pentingnya</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pengawasan</w:t>
      </w:r>
      <w:proofErr w:type="spellEnd"/>
      <w:r w:rsidRPr="00966377">
        <w:rPr>
          <w:rFonts w:ascii="Times New Roman" w:hAnsi="Times New Roman" w:cs="Times New Roman"/>
          <w:lang w:val="en-ID"/>
        </w:rPr>
        <w:t xml:space="preserve"> orang </w:t>
      </w:r>
      <w:proofErr w:type="spellStart"/>
      <w:r w:rsidRPr="00966377">
        <w:rPr>
          <w:rFonts w:ascii="Times New Roman" w:hAnsi="Times New Roman" w:cs="Times New Roman"/>
          <w:lang w:val="en-ID"/>
        </w:rPr>
        <w:t>dewasa</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tetap</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menjadi</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perhatian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utama</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untuk</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memastikan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bahwa</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penggunaan</w:t>
      </w:r>
      <w:proofErr w:type="spellEnd"/>
      <w:r w:rsidRPr="00966377">
        <w:rPr>
          <w:rFonts w:ascii="Times New Roman" w:hAnsi="Times New Roman" w:cs="Times New Roman"/>
          <w:lang w:val="en-ID"/>
        </w:rPr>
        <w:t xml:space="preserve"> game </w:t>
      </w:r>
      <w:proofErr w:type="spellStart"/>
      <w:r w:rsidRPr="00966377">
        <w:rPr>
          <w:rFonts w:ascii="Times New Roman" w:hAnsi="Times New Roman" w:cs="Times New Roman"/>
          <w:lang w:val="en-ID"/>
        </w:rPr>
        <w:t>tetap</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berada</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dalam</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kendali</w:t>
      </w:r>
      <w:proofErr w:type="spellEnd"/>
      <w:r w:rsidRPr="00966377">
        <w:rPr>
          <w:rFonts w:ascii="Times New Roman" w:hAnsi="Times New Roman" w:cs="Times New Roman"/>
          <w:lang w:val="en-ID"/>
        </w:rPr>
        <w:t xml:space="preserve"> yang </w:t>
      </w:r>
      <w:proofErr w:type="spellStart"/>
      <w:r w:rsidRPr="00966377">
        <w:rPr>
          <w:rFonts w:ascii="Times New Roman" w:hAnsi="Times New Roman" w:cs="Times New Roman"/>
          <w:lang w:val="en-ID"/>
        </w:rPr>
        <w:t>sehat</w:t>
      </w:r>
      <w:proofErr w:type="spellEnd"/>
      <w:r w:rsidRPr="00966377">
        <w:rPr>
          <w:rFonts w:ascii="Times New Roman" w:hAnsi="Times New Roman" w:cs="Times New Roman"/>
          <w:lang w:val="en-ID"/>
        </w:rPr>
        <w:t xml:space="preserve"> dan </w:t>
      </w:r>
      <w:proofErr w:type="spellStart"/>
      <w:r w:rsidRPr="00966377">
        <w:rPr>
          <w:rFonts w:ascii="Times New Roman" w:hAnsi="Times New Roman" w:cs="Times New Roman"/>
          <w:lang w:val="en-ID"/>
        </w:rPr>
        <w:t>bermanfaat</w:t>
      </w:r>
      <w:proofErr w:type="spellEnd"/>
      <w:r w:rsidRPr="00966377">
        <w:rPr>
          <w:rFonts w:ascii="Times New Roman" w:hAnsi="Times New Roman" w:cs="Times New Roman"/>
          <w:lang w:val="en-ID"/>
        </w:rPr>
        <w:t>.</w:t>
      </w:r>
    </w:p>
    <w:p w:rsidR="00966377" w:rsidRPr="00966377" w:rsidRDefault="00966377" w:rsidP="00966377">
      <w:pPr>
        <w:spacing w:after="0" w:line="276" w:lineRule="auto"/>
        <w:ind w:firstLine="426"/>
        <w:jc w:val="both"/>
        <w:rPr>
          <w:rFonts w:ascii="Times New Roman" w:hAnsi="Times New Roman" w:cs="Times New Roman"/>
          <w:lang w:val="en-ID"/>
        </w:rPr>
      </w:pPr>
      <w:proofErr w:type="spellStart"/>
      <w:r w:rsidRPr="00966377">
        <w:rPr>
          <w:rFonts w:ascii="Times New Roman" w:hAnsi="Times New Roman" w:cs="Times New Roman"/>
          <w:lang w:val="en-ID"/>
        </w:rPr>
        <w:t>Dalam</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konteks</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hasil</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belajar</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peningkatan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nilai</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setelah</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penggunaan</w:t>
      </w:r>
      <w:proofErr w:type="spellEnd"/>
      <w:r w:rsidRPr="00966377">
        <w:rPr>
          <w:rFonts w:ascii="Times New Roman" w:hAnsi="Times New Roman" w:cs="Times New Roman"/>
          <w:lang w:val="en-ID"/>
        </w:rPr>
        <w:t xml:space="preserve"> game </w:t>
      </w:r>
      <w:proofErr w:type="spellStart"/>
      <w:r w:rsidRPr="00966377">
        <w:rPr>
          <w:rFonts w:ascii="Times New Roman" w:hAnsi="Times New Roman" w:cs="Times New Roman"/>
          <w:lang w:val="en-ID"/>
        </w:rPr>
        <w:t>menunjukkan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bahwa</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metode</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pembelajaran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ini</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tidak</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hanya</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membuat</w:t>
      </w:r>
      <w:proofErr w:type="spellEnd"/>
      <w:r w:rsidRPr="00966377">
        <w:rPr>
          <w:rFonts w:ascii="Times New Roman" w:hAnsi="Times New Roman" w:cs="Times New Roman"/>
          <w:lang w:val="en-ID"/>
        </w:rPr>
        <w:t xml:space="preserve"> proses </w:t>
      </w:r>
      <w:proofErr w:type="spellStart"/>
      <w:r w:rsidRPr="00966377">
        <w:rPr>
          <w:rFonts w:ascii="Times New Roman" w:hAnsi="Times New Roman" w:cs="Times New Roman"/>
          <w:lang w:val="en-ID"/>
        </w:rPr>
        <w:t>belajar</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menjadi</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lebih</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menarik</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tetapi</w:t>
      </w:r>
      <w:proofErr w:type="spellEnd"/>
      <w:r w:rsidRPr="00966377">
        <w:rPr>
          <w:rFonts w:ascii="Times New Roman" w:hAnsi="Times New Roman" w:cs="Times New Roman"/>
          <w:lang w:val="en-ID"/>
        </w:rPr>
        <w:t xml:space="preserve"> juga </w:t>
      </w:r>
      <w:proofErr w:type="spellStart"/>
      <w:r w:rsidRPr="00966377">
        <w:rPr>
          <w:rFonts w:ascii="Times New Roman" w:hAnsi="Times New Roman" w:cs="Times New Roman"/>
          <w:lang w:val="en-ID"/>
        </w:rPr>
        <w:t>efektif</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dalam</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meningkatkan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pemahaman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siswa</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terhadap</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materi</w:t>
      </w:r>
      <w:proofErr w:type="spellEnd"/>
      <w:r w:rsidRPr="00966377">
        <w:rPr>
          <w:rFonts w:ascii="Times New Roman" w:hAnsi="Times New Roman" w:cs="Times New Roman"/>
          <w:lang w:val="en-ID"/>
        </w:rPr>
        <w:t xml:space="preserve"> yang </w:t>
      </w:r>
      <w:proofErr w:type="spellStart"/>
      <w:r w:rsidRPr="00966377">
        <w:rPr>
          <w:rFonts w:ascii="Times New Roman" w:hAnsi="Times New Roman" w:cs="Times New Roman"/>
          <w:lang w:val="en-ID"/>
        </w:rPr>
        <w:t>diajarkan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Ini</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memberikan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argumen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kuat</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bagi</w:t>
      </w:r>
      <w:proofErr w:type="spellEnd"/>
      <w:r w:rsidRPr="00966377">
        <w:rPr>
          <w:rFonts w:ascii="Times New Roman" w:hAnsi="Times New Roman" w:cs="Times New Roman"/>
          <w:lang w:val="en-ID"/>
        </w:rPr>
        <w:t xml:space="preserve"> para </w:t>
      </w:r>
      <w:proofErr w:type="spellStart"/>
      <w:r w:rsidRPr="00966377">
        <w:rPr>
          <w:rFonts w:ascii="Times New Roman" w:hAnsi="Times New Roman" w:cs="Times New Roman"/>
          <w:lang w:val="en-ID"/>
        </w:rPr>
        <w:t>pendidik</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untuk</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mempertimbangkan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integrasi</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teknologi</w:t>
      </w:r>
      <w:proofErr w:type="spellEnd"/>
      <w:r w:rsidRPr="00966377">
        <w:rPr>
          <w:rFonts w:ascii="Times New Roman" w:hAnsi="Times New Roman" w:cs="Times New Roman"/>
          <w:lang w:val="en-ID"/>
        </w:rPr>
        <w:t xml:space="preserve"> dan game digital </w:t>
      </w:r>
      <w:proofErr w:type="spellStart"/>
      <w:r w:rsidRPr="00966377">
        <w:rPr>
          <w:rFonts w:ascii="Times New Roman" w:hAnsi="Times New Roman" w:cs="Times New Roman"/>
          <w:lang w:val="en-ID"/>
        </w:rPr>
        <w:t>dalam</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kurikulum</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pendidikan</w:t>
      </w:r>
      <w:proofErr w:type="spellEnd"/>
      <w:r w:rsidRPr="00966377">
        <w:rPr>
          <w:rFonts w:ascii="Times New Roman" w:hAnsi="Times New Roman" w:cs="Times New Roman"/>
          <w:lang w:val="en-ID"/>
        </w:rPr>
        <w:t>.</w:t>
      </w:r>
    </w:p>
    <w:p w:rsidR="00966377" w:rsidRPr="00966377" w:rsidRDefault="00966377" w:rsidP="00966377">
      <w:pPr>
        <w:spacing w:after="0" w:line="276" w:lineRule="auto"/>
        <w:ind w:firstLine="426"/>
        <w:jc w:val="both"/>
        <w:rPr>
          <w:rFonts w:ascii="Times New Roman" w:hAnsi="Times New Roman" w:cs="Times New Roman"/>
          <w:lang w:val="en-ID"/>
        </w:rPr>
      </w:pPr>
      <w:proofErr w:type="spellStart"/>
      <w:r w:rsidRPr="00966377">
        <w:rPr>
          <w:rFonts w:ascii="Times New Roman" w:hAnsi="Times New Roman" w:cs="Times New Roman"/>
          <w:lang w:val="en-ID"/>
        </w:rPr>
        <w:t>Namun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untuk</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mengoptimalkan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manfaat</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ini</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diperlukan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upaya</w:t>
      </w:r>
      <w:proofErr w:type="spellEnd"/>
      <w:r w:rsidRPr="00966377">
        <w:rPr>
          <w:rFonts w:ascii="Times New Roman" w:hAnsi="Times New Roman" w:cs="Times New Roman"/>
          <w:lang w:val="en-ID"/>
        </w:rPr>
        <w:t xml:space="preserve"> yang </w:t>
      </w:r>
      <w:proofErr w:type="spellStart"/>
      <w:r w:rsidRPr="00966377">
        <w:rPr>
          <w:rFonts w:ascii="Times New Roman" w:hAnsi="Times New Roman" w:cs="Times New Roman"/>
          <w:lang w:val="en-ID"/>
        </w:rPr>
        <w:t>lebih</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untuk</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mengatasi</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tantangan</w:t>
      </w:r>
      <w:proofErr w:type="spellEnd"/>
      <w:r w:rsidRPr="00966377">
        <w:rPr>
          <w:rFonts w:ascii="Times New Roman" w:hAnsi="Times New Roman" w:cs="Times New Roman"/>
          <w:lang w:val="en-ID"/>
        </w:rPr>
        <w:t xml:space="preserve"> yang </w:t>
      </w:r>
      <w:proofErr w:type="spellStart"/>
      <w:r w:rsidRPr="00966377">
        <w:rPr>
          <w:rFonts w:ascii="Times New Roman" w:hAnsi="Times New Roman" w:cs="Times New Roman"/>
          <w:lang w:val="en-ID"/>
        </w:rPr>
        <w:t>ada</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terutama</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dalam</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hal</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penyediaan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pelatihan</w:t>
      </w:r>
      <w:proofErr w:type="spellEnd"/>
      <w:r w:rsidRPr="00966377">
        <w:rPr>
          <w:rFonts w:ascii="Times New Roman" w:hAnsi="Times New Roman" w:cs="Times New Roman"/>
          <w:lang w:val="en-ID"/>
        </w:rPr>
        <w:t xml:space="preserve"> yang </w:t>
      </w:r>
      <w:proofErr w:type="spellStart"/>
      <w:r w:rsidRPr="00966377">
        <w:rPr>
          <w:rFonts w:ascii="Times New Roman" w:hAnsi="Times New Roman" w:cs="Times New Roman"/>
          <w:lang w:val="en-ID"/>
        </w:rPr>
        <w:t>memadai</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bagi</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pendidik</w:t>
      </w:r>
      <w:proofErr w:type="spellEnd"/>
      <w:r w:rsidRPr="00966377">
        <w:rPr>
          <w:rFonts w:ascii="Times New Roman" w:hAnsi="Times New Roman" w:cs="Times New Roman"/>
          <w:lang w:val="en-ID"/>
        </w:rPr>
        <w:t xml:space="preserve"> dan </w:t>
      </w:r>
      <w:proofErr w:type="spellStart"/>
      <w:r w:rsidRPr="00966377">
        <w:rPr>
          <w:rFonts w:ascii="Times New Roman" w:hAnsi="Times New Roman" w:cs="Times New Roman"/>
          <w:lang w:val="en-ID"/>
        </w:rPr>
        <w:t>peningkatan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infrastruktur</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teknologi</w:t>
      </w:r>
      <w:proofErr w:type="spellEnd"/>
      <w:r w:rsidRPr="00966377">
        <w:rPr>
          <w:rFonts w:ascii="Times New Roman" w:hAnsi="Times New Roman" w:cs="Times New Roman"/>
          <w:lang w:val="en-ID"/>
        </w:rPr>
        <w:t xml:space="preserve"> di </w:t>
      </w:r>
      <w:proofErr w:type="spellStart"/>
      <w:r w:rsidRPr="00966377">
        <w:rPr>
          <w:rFonts w:ascii="Times New Roman" w:hAnsi="Times New Roman" w:cs="Times New Roman"/>
          <w:lang w:val="en-ID"/>
        </w:rPr>
        <w:t>sekolah-sekolah</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Dengan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demikian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penerapan</w:t>
      </w:r>
      <w:proofErr w:type="spellEnd"/>
      <w:r w:rsidRPr="00966377">
        <w:rPr>
          <w:rFonts w:ascii="Times New Roman" w:hAnsi="Times New Roman" w:cs="Times New Roman"/>
          <w:lang w:val="en-ID"/>
        </w:rPr>
        <w:t xml:space="preserve"> game digital </w:t>
      </w:r>
      <w:proofErr w:type="spellStart"/>
      <w:r w:rsidRPr="00966377">
        <w:rPr>
          <w:rFonts w:ascii="Times New Roman" w:hAnsi="Times New Roman" w:cs="Times New Roman"/>
          <w:lang w:val="en-ID"/>
        </w:rPr>
        <w:t>dalam</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pembelajaran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dapat</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berjalan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dengan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lancar</w:t>
      </w:r>
      <w:proofErr w:type="spellEnd"/>
      <w:r w:rsidRPr="00966377">
        <w:rPr>
          <w:rFonts w:ascii="Times New Roman" w:hAnsi="Times New Roman" w:cs="Times New Roman"/>
          <w:lang w:val="en-ID"/>
        </w:rPr>
        <w:t xml:space="preserve"> dan </w:t>
      </w:r>
      <w:proofErr w:type="spellStart"/>
      <w:r w:rsidRPr="00966377">
        <w:rPr>
          <w:rFonts w:ascii="Times New Roman" w:hAnsi="Times New Roman" w:cs="Times New Roman"/>
          <w:lang w:val="en-ID"/>
        </w:rPr>
        <w:t>memberikan</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dampak</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positif</w:t>
      </w:r>
      <w:proofErr w:type="spellEnd"/>
      <w:r w:rsidRPr="00966377">
        <w:rPr>
          <w:rFonts w:ascii="Times New Roman" w:hAnsi="Times New Roman" w:cs="Times New Roman"/>
          <w:lang w:val="en-ID"/>
        </w:rPr>
        <w:t xml:space="preserve"> yang </w:t>
      </w:r>
      <w:proofErr w:type="spellStart"/>
      <w:r w:rsidRPr="00966377">
        <w:rPr>
          <w:rFonts w:ascii="Times New Roman" w:hAnsi="Times New Roman" w:cs="Times New Roman"/>
          <w:lang w:val="en-ID"/>
        </w:rPr>
        <w:t>lebih</w:t>
      </w:r>
      <w:proofErr w:type="spellEnd"/>
      <w:r w:rsidRPr="00966377">
        <w:rPr>
          <w:rFonts w:ascii="Times New Roman" w:hAnsi="Times New Roman" w:cs="Times New Roman"/>
          <w:lang w:val="en-ID"/>
        </w:rPr>
        <w:t xml:space="preserve"> </w:t>
      </w:r>
      <w:proofErr w:type="spellStart"/>
      <w:r w:rsidRPr="00966377">
        <w:rPr>
          <w:rFonts w:ascii="Times New Roman" w:hAnsi="Times New Roman" w:cs="Times New Roman"/>
          <w:lang w:val="en-ID"/>
        </w:rPr>
        <w:t>luas</w:t>
      </w:r>
      <w:proofErr w:type="spellEnd"/>
      <w:r w:rsidRPr="00966377">
        <w:rPr>
          <w:rFonts w:ascii="Times New Roman" w:hAnsi="Times New Roman" w:cs="Times New Roman"/>
          <w:lang w:val="en-ID"/>
        </w:rPr>
        <w:t>.</w:t>
      </w:r>
    </w:p>
    <w:p w:rsidR="00966377" w:rsidRPr="00DB4770" w:rsidRDefault="00966377" w:rsidP="00E91CE9">
      <w:pPr>
        <w:spacing w:after="0" w:line="276" w:lineRule="auto"/>
        <w:jc w:val="both"/>
        <w:rPr>
          <w:rFonts w:ascii="Times New Roman" w:hAnsi="Times New Roman" w:cs="Times New Roman"/>
          <w:lang w:val="id-ID"/>
        </w:rPr>
      </w:pPr>
    </w:p>
    <w:p w:rsidR="00E91CE9" w:rsidRPr="00DB4770" w:rsidRDefault="00E91CE9" w:rsidP="00E91CE9">
      <w:pPr>
        <w:spacing w:after="0" w:line="276" w:lineRule="auto"/>
        <w:jc w:val="both"/>
        <w:rPr>
          <w:rFonts w:ascii="Times New Roman" w:hAnsi="Times New Roman" w:cs="Times New Roman"/>
          <w:b/>
          <w:bCs/>
          <w:lang w:val="id-ID"/>
        </w:rPr>
      </w:pPr>
      <w:r w:rsidRPr="00DB4770">
        <w:rPr>
          <w:rFonts w:ascii="Times New Roman" w:hAnsi="Times New Roman" w:cs="Times New Roman"/>
          <w:b/>
          <w:bCs/>
          <w:lang w:val="id-ID"/>
        </w:rPr>
        <w:t>Hasil Evaluasi Persepsi Peserta selama Pelatihan</w:t>
      </w:r>
    </w:p>
    <w:p w:rsidR="00E91CE9" w:rsidRPr="00DB4770" w:rsidRDefault="00E91CE9" w:rsidP="00936EB2">
      <w:pPr>
        <w:spacing w:after="0" w:line="276" w:lineRule="auto"/>
        <w:ind w:firstLine="426"/>
        <w:jc w:val="both"/>
        <w:rPr>
          <w:rFonts w:ascii="Times New Roman" w:hAnsi="Times New Roman" w:cs="Times New Roman"/>
          <w:lang w:val="id-ID"/>
        </w:rPr>
      </w:pPr>
      <w:r w:rsidRPr="00DB4770">
        <w:rPr>
          <w:rFonts w:ascii="Times New Roman" w:hAnsi="Times New Roman" w:cs="Times New Roman"/>
          <w:lang w:val="id-ID"/>
        </w:rPr>
        <w:t>Setelah</w:t>
      </w:r>
      <w:r w:rsidR="00222611" w:rsidRPr="00DB4770">
        <w:rPr>
          <w:rFonts w:ascii="Times New Roman" w:hAnsi="Times New Roman" w:cs="Times New Roman"/>
          <w:lang w:val="id-ID"/>
        </w:rPr>
        <w:t xml:space="preserve"> </w:t>
      </w:r>
      <w:r w:rsidRPr="00DB4770">
        <w:rPr>
          <w:rFonts w:ascii="Times New Roman" w:hAnsi="Times New Roman" w:cs="Times New Roman"/>
          <w:lang w:val="id-ID"/>
        </w:rPr>
        <w:t>pelaksanaan</w:t>
      </w:r>
      <w:r w:rsidR="00222611" w:rsidRPr="00DB4770">
        <w:rPr>
          <w:rFonts w:ascii="Times New Roman" w:hAnsi="Times New Roman" w:cs="Times New Roman"/>
          <w:lang w:val="id-ID"/>
        </w:rPr>
        <w:t xml:space="preserve"> </w:t>
      </w:r>
      <w:r w:rsidRPr="00DB4770">
        <w:rPr>
          <w:rFonts w:ascii="Times New Roman" w:hAnsi="Times New Roman" w:cs="Times New Roman"/>
          <w:lang w:val="id-ID"/>
        </w:rPr>
        <w:t>pelatihan</w:t>
      </w:r>
      <w:r w:rsidR="00222611" w:rsidRPr="00DB4770">
        <w:rPr>
          <w:rFonts w:ascii="Times New Roman" w:hAnsi="Times New Roman" w:cs="Times New Roman"/>
          <w:lang w:val="id-ID"/>
        </w:rPr>
        <w:t xml:space="preserve"> </w:t>
      </w:r>
      <w:r w:rsidRPr="00DB4770">
        <w:rPr>
          <w:rFonts w:ascii="Times New Roman" w:hAnsi="Times New Roman" w:cs="Times New Roman"/>
          <w:lang w:val="id-ID"/>
        </w:rPr>
        <w:t>berakhir</w:t>
      </w:r>
      <w:r w:rsidR="00222611" w:rsidRPr="00DB4770">
        <w:rPr>
          <w:rFonts w:ascii="Times New Roman" w:hAnsi="Times New Roman" w:cs="Times New Roman"/>
          <w:lang w:val="id-ID"/>
        </w:rPr>
        <w:t xml:space="preserve"> </w:t>
      </w:r>
      <w:r w:rsidRPr="00DB4770">
        <w:rPr>
          <w:rFonts w:ascii="Times New Roman" w:hAnsi="Times New Roman" w:cs="Times New Roman"/>
          <w:lang w:val="id-ID"/>
        </w:rPr>
        <w:t>maka</w:t>
      </w:r>
      <w:r w:rsidR="00222611" w:rsidRPr="00DB4770">
        <w:rPr>
          <w:rFonts w:ascii="Times New Roman" w:hAnsi="Times New Roman" w:cs="Times New Roman"/>
          <w:lang w:val="id-ID"/>
        </w:rPr>
        <w:t xml:space="preserve"> </w:t>
      </w:r>
      <w:r w:rsidRPr="00DB4770">
        <w:rPr>
          <w:rFonts w:ascii="Times New Roman" w:hAnsi="Times New Roman" w:cs="Times New Roman"/>
          <w:lang w:val="id-ID"/>
        </w:rPr>
        <w:t>diberikan</w:t>
      </w:r>
      <w:r w:rsidR="00222611" w:rsidRPr="00DB4770">
        <w:rPr>
          <w:rFonts w:ascii="Times New Roman" w:hAnsi="Times New Roman" w:cs="Times New Roman"/>
          <w:lang w:val="id-ID"/>
        </w:rPr>
        <w:t xml:space="preserve"> </w:t>
      </w:r>
      <w:r w:rsidRPr="00DB4770">
        <w:rPr>
          <w:rFonts w:ascii="Times New Roman" w:hAnsi="Times New Roman" w:cs="Times New Roman"/>
          <w:lang w:val="id-ID"/>
        </w:rPr>
        <w:t>angket kepuasan kepada peserta pelatihan untuk mengukur kepuasan terhadap pelatihan. Hasil analisis angket kepuasan peserta pelatihan seperti Tabel 2.</w:t>
      </w:r>
    </w:p>
    <w:p w:rsidR="00E91CE9" w:rsidRPr="00DB4770" w:rsidRDefault="00E91CE9" w:rsidP="00E91CE9">
      <w:pPr>
        <w:spacing w:after="0" w:line="276" w:lineRule="auto"/>
        <w:jc w:val="both"/>
        <w:rPr>
          <w:rFonts w:ascii="Times New Roman" w:hAnsi="Times New Roman" w:cs="Times New Roman"/>
          <w:lang w:val="id-ID"/>
        </w:rPr>
      </w:pPr>
    </w:p>
    <w:p w:rsidR="00E91CE9" w:rsidRPr="00DB4770" w:rsidRDefault="00E91CE9" w:rsidP="00E91CE9">
      <w:pPr>
        <w:spacing w:after="0" w:line="276" w:lineRule="auto"/>
        <w:jc w:val="center"/>
        <w:rPr>
          <w:rFonts w:ascii="Times New Roman" w:hAnsi="Times New Roman" w:cs="Times New Roman"/>
          <w:lang w:val="id-ID"/>
        </w:rPr>
      </w:pPr>
      <w:r w:rsidRPr="00DB4770">
        <w:rPr>
          <w:rFonts w:ascii="Times New Roman" w:hAnsi="Times New Roman" w:cs="Times New Roman"/>
          <w:lang w:val="id-ID"/>
        </w:rPr>
        <w:t>Tabel 2.</w:t>
      </w:r>
      <w:r w:rsidR="00812F94" w:rsidRPr="00DB4770">
        <w:rPr>
          <w:rFonts w:ascii="Times New Roman" w:hAnsi="Times New Roman" w:cs="Times New Roman"/>
          <w:lang w:val="id-ID"/>
        </w:rPr>
        <w:t xml:space="preserve"> </w:t>
      </w:r>
      <w:r w:rsidRPr="00DB4770">
        <w:rPr>
          <w:rFonts w:ascii="Times New Roman" w:hAnsi="Times New Roman" w:cs="Times New Roman"/>
          <w:lang w:val="id-ID"/>
        </w:rPr>
        <w:t>Hasil Angket Kepuasan</w:t>
      </w:r>
    </w:p>
    <w:tbl>
      <w:tblPr>
        <w:tblStyle w:val="TableGrid"/>
        <w:tblW w:w="0" w:type="auto"/>
        <w:tblInd w:w="376" w:type="dxa"/>
        <w:tblLook w:val="04A0" w:firstRow="1" w:lastRow="0" w:firstColumn="1" w:lastColumn="0" w:noHBand="0" w:noVBand="1"/>
      </w:tblPr>
      <w:tblGrid>
        <w:gridCol w:w="664"/>
        <w:gridCol w:w="3489"/>
        <w:gridCol w:w="1484"/>
        <w:gridCol w:w="2126"/>
      </w:tblGrid>
      <w:tr w:rsidR="005E30F6" w:rsidRPr="00DB4770" w:rsidTr="00DE3472">
        <w:trPr>
          <w:trHeight w:val="557"/>
        </w:trPr>
        <w:tc>
          <w:tcPr>
            <w:tcW w:w="664" w:type="dxa"/>
            <w:vAlign w:val="center"/>
          </w:tcPr>
          <w:p w:rsidR="005E30F6" w:rsidRPr="00DB4770" w:rsidRDefault="005E30F6" w:rsidP="00C9440C">
            <w:pPr>
              <w:rPr>
                <w:rFonts w:ascii="Times New Roman" w:hAnsi="Times New Roman" w:cs="Times New Roman"/>
                <w:b/>
                <w:bCs/>
              </w:rPr>
            </w:pPr>
            <w:r w:rsidRPr="00DB4770">
              <w:rPr>
                <w:rFonts w:ascii="Times New Roman" w:hAnsi="Times New Roman" w:cs="Times New Roman"/>
                <w:b/>
                <w:bCs/>
              </w:rPr>
              <w:t>NO</w:t>
            </w:r>
          </w:p>
        </w:tc>
        <w:tc>
          <w:tcPr>
            <w:tcW w:w="3489" w:type="dxa"/>
            <w:vAlign w:val="center"/>
          </w:tcPr>
          <w:p w:rsidR="005E30F6" w:rsidRPr="00DB4770" w:rsidRDefault="005E30F6" w:rsidP="005E30F6">
            <w:pPr>
              <w:jc w:val="center"/>
              <w:rPr>
                <w:rFonts w:ascii="Times New Roman" w:hAnsi="Times New Roman" w:cs="Times New Roman"/>
                <w:b/>
                <w:bCs/>
              </w:rPr>
            </w:pPr>
            <w:r w:rsidRPr="00DB4770">
              <w:rPr>
                <w:rFonts w:ascii="Times New Roman" w:hAnsi="Times New Roman" w:cs="Times New Roman"/>
                <w:b/>
                <w:bCs/>
              </w:rPr>
              <w:t>INDIKATOR KEPUASAN MITRA</w:t>
            </w:r>
          </w:p>
        </w:tc>
        <w:tc>
          <w:tcPr>
            <w:tcW w:w="1484" w:type="dxa"/>
            <w:vAlign w:val="center"/>
          </w:tcPr>
          <w:p w:rsidR="005E30F6" w:rsidRPr="00DB4770" w:rsidRDefault="005E30F6" w:rsidP="00C9440C">
            <w:pPr>
              <w:jc w:val="center"/>
              <w:rPr>
                <w:rFonts w:ascii="Times New Roman" w:hAnsi="Times New Roman" w:cs="Times New Roman"/>
                <w:b/>
                <w:bCs/>
              </w:rPr>
            </w:pPr>
            <w:r w:rsidRPr="00DB4770">
              <w:rPr>
                <w:rFonts w:ascii="Times New Roman" w:hAnsi="Times New Roman" w:cs="Times New Roman"/>
                <w:b/>
                <w:bCs/>
              </w:rPr>
              <w:t>NILAI</w:t>
            </w:r>
          </w:p>
        </w:tc>
        <w:tc>
          <w:tcPr>
            <w:tcW w:w="2126" w:type="dxa"/>
            <w:vAlign w:val="center"/>
          </w:tcPr>
          <w:p w:rsidR="005E30F6" w:rsidRPr="00DB4770" w:rsidRDefault="005E30F6" w:rsidP="00C9440C">
            <w:pPr>
              <w:jc w:val="center"/>
              <w:rPr>
                <w:rFonts w:ascii="Times New Roman" w:hAnsi="Times New Roman" w:cs="Times New Roman"/>
                <w:b/>
                <w:bCs/>
              </w:rPr>
            </w:pPr>
            <w:r w:rsidRPr="00DB4770">
              <w:rPr>
                <w:rFonts w:ascii="Times New Roman" w:hAnsi="Times New Roman" w:cs="Times New Roman"/>
                <w:b/>
                <w:bCs/>
              </w:rPr>
              <w:t>KATEGORI</w:t>
            </w:r>
          </w:p>
        </w:tc>
      </w:tr>
      <w:tr w:rsidR="005E30F6" w:rsidRPr="00DB4770" w:rsidTr="00DE3472">
        <w:tc>
          <w:tcPr>
            <w:tcW w:w="664" w:type="dxa"/>
            <w:vAlign w:val="center"/>
          </w:tcPr>
          <w:p w:rsidR="005E30F6" w:rsidRPr="00DB4770" w:rsidRDefault="005E30F6" w:rsidP="00C9440C">
            <w:pPr>
              <w:rPr>
                <w:rFonts w:ascii="Times New Roman" w:hAnsi="Times New Roman" w:cs="Times New Roman"/>
              </w:rPr>
            </w:pPr>
            <w:r w:rsidRPr="00DB4770">
              <w:rPr>
                <w:rFonts w:ascii="Times New Roman" w:hAnsi="Times New Roman" w:cs="Times New Roman"/>
              </w:rPr>
              <w:t>1</w:t>
            </w:r>
          </w:p>
        </w:tc>
        <w:tc>
          <w:tcPr>
            <w:tcW w:w="3489" w:type="dxa"/>
            <w:vAlign w:val="center"/>
          </w:tcPr>
          <w:p w:rsidR="005E30F6" w:rsidRPr="00DB4770" w:rsidRDefault="005E30F6" w:rsidP="00C9440C">
            <w:pPr>
              <w:pStyle w:val="NormalWeb"/>
              <w:textAlignment w:val="baseline"/>
              <w:rPr>
                <w:color w:val="000000"/>
                <w:sz w:val="22"/>
                <w:szCs w:val="22"/>
              </w:rPr>
            </w:pPr>
            <w:proofErr w:type="spellStart"/>
            <w:r w:rsidRPr="00DB4770">
              <w:rPr>
                <w:color w:val="000000"/>
                <w:sz w:val="22"/>
                <w:szCs w:val="22"/>
              </w:rPr>
              <w:t>Kesesuaian</w:t>
            </w:r>
            <w:proofErr w:type="spellEnd"/>
            <w:r w:rsidRPr="00DB4770">
              <w:rPr>
                <w:color w:val="000000"/>
                <w:sz w:val="22"/>
                <w:szCs w:val="22"/>
              </w:rPr>
              <w:t xml:space="preserve"> </w:t>
            </w:r>
            <w:proofErr w:type="spellStart"/>
            <w:r w:rsidRPr="00DB4770">
              <w:rPr>
                <w:color w:val="000000"/>
                <w:sz w:val="22"/>
                <w:szCs w:val="22"/>
              </w:rPr>
              <w:t>perencanaan</w:t>
            </w:r>
            <w:proofErr w:type="spellEnd"/>
            <w:r w:rsidRPr="00DB4770">
              <w:rPr>
                <w:color w:val="000000"/>
                <w:sz w:val="22"/>
                <w:szCs w:val="22"/>
              </w:rPr>
              <w:t xml:space="preserve"> </w:t>
            </w:r>
            <w:proofErr w:type="spellStart"/>
            <w:r w:rsidRPr="00DB4770">
              <w:rPr>
                <w:color w:val="000000"/>
                <w:sz w:val="22"/>
                <w:szCs w:val="22"/>
              </w:rPr>
              <w:t>PkM</w:t>
            </w:r>
            <w:proofErr w:type="spellEnd"/>
            <w:r w:rsidRPr="00DB4770">
              <w:rPr>
                <w:color w:val="000000"/>
                <w:sz w:val="22"/>
                <w:szCs w:val="22"/>
              </w:rPr>
              <w:t xml:space="preserve"> </w:t>
            </w:r>
            <w:proofErr w:type="spellStart"/>
            <w:r w:rsidRPr="00DB4770">
              <w:rPr>
                <w:color w:val="000000"/>
                <w:sz w:val="22"/>
                <w:szCs w:val="22"/>
              </w:rPr>
              <w:t>dengan</w:t>
            </w:r>
            <w:proofErr w:type="spellEnd"/>
            <w:r w:rsidRPr="00DB4770">
              <w:rPr>
                <w:color w:val="000000"/>
                <w:sz w:val="22"/>
                <w:szCs w:val="22"/>
              </w:rPr>
              <w:t xml:space="preserve"> </w:t>
            </w:r>
            <w:proofErr w:type="spellStart"/>
            <w:r w:rsidRPr="00DB4770">
              <w:rPr>
                <w:color w:val="000000"/>
                <w:sz w:val="22"/>
                <w:szCs w:val="22"/>
              </w:rPr>
              <w:t>kebutuhan</w:t>
            </w:r>
            <w:proofErr w:type="spellEnd"/>
            <w:r w:rsidRPr="00DB4770">
              <w:rPr>
                <w:color w:val="000000"/>
                <w:sz w:val="22"/>
                <w:szCs w:val="22"/>
              </w:rPr>
              <w:t xml:space="preserve"> para </w:t>
            </w:r>
            <w:proofErr w:type="spellStart"/>
            <w:r w:rsidRPr="00DB4770">
              <w:rPr>
                <w:color w:val="000000"/>
                <w:sz w:val="22"/>
                <w:szCs w:val="22"/>
              </w:rPr>
              <w:t>mitra</w:t>
            </w:r>
            <w:proofErr w:type="spellEnd"/>
          </w:p>
        </w:tc>
        <w:tc>
          <w:tcPr>
            <w:tcW w:w="1484" w:type="dxa"/>
            <w:vAlign w:val="center"/>
          </w:tcPr>
          <w:p w:rsidR="005E30F6" w:rsidRPr="00DB4770" w:rsidRDefault="005E30F6" w:rsidP="00C9440C">
            <w:pPr>
              <w:jc w:val="center"/>
              <w:rPr>
                <w:rFonts w:ascii="Times New Roman" w:hAnsi="Times New Roman" w:cs="Times New Roman"/>
              </w:rPr>
            </w:pPr>
            <w:r w:rsidRPr="00DB4770">
              <w:rPr>
                <w:rFonts w:ascii="Times New Roman" w:hAnsi="Times New Roman" w:cs="Times New Roman"/>
              </w:rPr>
              <w:t>85%</w:t>
            </w:r>
          </w:p>
        </w:tc>
        <w:tc>
          <w:tcPr>
            <w:tcW w:w="2126" w:type="dxa"/>
            <w:vAlign w:val="center"/>
          </w:tcPr>
          <w:p w:rsidR="005E30F6" w:rsidRPr="00DB4770" w:rsidRDefault="005E30F6" w:rsidP="00C9440C">
            <w:pPr>
              <w:jc w:val="center"/>
              <w:rPr>
                <w:rFonts w:ascii="Times New Roman" w:hAnsi="Times New Roman" w:cs="Times New Roman"/>
              </w:rPr>
            </w:pPr>
            <w:r w:rsidRPr="00DB4770">
              <w:rPr>
                <w:rFonts w:ascii="Times New Roman" w:hAnsi="Times New Roman" w:cs="Times New Roman"/>
              </w:rPr>
              <w:t xml:space="preserve">Sangat </w:t>
            </w:r>
            <w:proofErr w:type="spellStart"/>
            <w:r w:rsidRPr="00DB4770">
              <w:rPr>
                <w:rFonts w:ascii="Times New Roman" w:hAnsi="Times New Roman" w:cs="Times New Roman"/>
              </w:rPr>
              <w:t>Baik</w:t>
            </w:r>
            <w:proofErr w:type="spellEnd"/>
          </w:p>
        </w:tc>
      </w:tr>
      <w:tr w:rsidR="005E30F6" w:rsidRPr="00DB4770" w:rsidTr="00DE3472">
        <w:tc>
          <w:tcPr>
            <w:tcW w:w="664" w:type="dxa"/>
            <w:vAlign w:val="center"/>
          </w:tcPr>
          <w:p w:rsidR="005E30F6" w:rsidRPr="00DB4770" w:rsidRDefault="005E30F6" w:rsidP="00C9440C">
            <w:pPr>
              <w:rPr>
                <w:rFonts w:ascii="Times New Roman" w:hAnsi="Times New Roman" w:cs="Times New Roman"/>
              </w:rPr>
            </w:pPr>
            <w:r w:rsidRPr="00DB4770">
              <w:rPr>
                <w:rFonts w:ascii="Times New Roman" w:hAnsi="Times New Roman" w:cs="Times New Roman"/>
              </w:rPr>
              <w:t>2</w:t>
            </w:r>
          </w:p>
        </w:tc>
        <w:tc>
          <w:tcPr>
            <w:tcW w:w="3489" w:type="dxa"/>
            <w:vAlign w:val="center"/>
          </w:tcPr>
          <w:p w:rsidR="005E30F6" w:rsidRPr="00DB4770" w:rsidRDefault="005E30F6" w:rsidP="00C9440C">
            <w:pPr>
              <w:pStyle w:val="NormalWeb"/>
              <w:textAlignment w:val="baseline"/>
              <w:rPr>
                <w:color w:val="000000"/>
                <w:sz w:val="22"/>
                <w:szCs w:val="22"/>
              </w:rPr>
            </w:pPr>
            <w:proofErr w:type="spellStart"/>
            <w:r w:rsidRPr="00DB4770">
              <w:rPr>
                <w:color w:val="000000"/>
                <w:sz w:val="22"/>
                <w:szCs w:val="22"/>
              </w:rPr>
              <w:t>Kesesuaian</w:t>
            </w:r>
            <w:proofErr w:type="spellEnd"/>
            <w:r w:rsidRPr="00DB4770">
              <w:rPr>
                <w:color w:val="000000"/>
                <w:sz w:val="22"/>
                <w:szCs w:val="22"/>
              </w:rPr>
              <w:t xml:space="preserve"> </w:t>
            </w:r>
            <w:proofErr w:type="spellStart"/>
            <w:r w:rsidRPr="00DB4770">
              <w:rPr>
                <w:color w:val="000000"/>
                <w:sz w:val="22"/>
                <w:szCs w:val="22"/>
              </w:rPr>
              <w:t>pelaksanaan</w:t>
            </w:r>
            <w:proofErr w:type="spellEnd"/>
            <w:r w:rsidRPr="00DB4770">
              <w:rPr>
                <w:color w:val="000000"/>
                <w:sz w:val="22"/>
                <w:szCs w:val="22"/>
              </w:rPr>
              <w:t xml:space="preserve"> </w:t>
            </w:r>
            <w:proofErr w:type="spellStart"/>
            <w:r w:rsidRPr="00DB4770">
              <w:rPr>
                <w:color w:val="000000"/>
                <w:sz w:val="22"/>
                <w:szCs w:val="22"/>
              </w:rPr>
              <w:t>PkM</w:t>
            </w:r>
            <w:proofErr w:type="spellEnd"/>
            <w:r w:rsidRPr="00DB4770">
              <w:rPr>
                <w:color w:val="000000"/>
                <w:sz w:val="22"/>
                <w:szCs w:val="22"/>
              </w:rPr>
              <w:t xml:space="preserve"> </w:t>
            </w:r>
            <w:proofErr w:type="spellStart"/>
            <w:r w:rsidRPr="00DB4770">
              <w:rPr>
                <w:color w:val="000000"/>
                <w:sz w:val="22"/>
                <w:szCs w:val="22"/>
              </w:rPr>
              <w:t>dengan</w:t>
            </w:r>
            <w:proofErr w:type="spellEnd"/>
            <w:r w:rsidRPr="00DB4770">
              <w:rPr>
                <w:color w:val="000000"/>
                <w:sz w:val="22"/>
                <w:szCs w:val="22"/>
              </w:rPr>
              <w:t xml:space="preserve"> </w:t>
            </w:r>
            <w:proofErr w:type="spellStart"/>
            <w:r w:rsidRPr="00DB4770">
              <w:rPr>
                <w:color w:val="000000"/>
                <w:sz w:val="22"/>
                <w:szCs w:val="22"/>
              </w:rPr>
              <w:t>kaidah</w:t>
            </w:r>
            <w:proofErr w:type="spellEnd"/>
            <w:r w:rsidRPr="00DB4770">
              <w:rPr>
                <w:color w:val="000000"/>
                <w:sz w:val="22"/>
                <w:szCs w:val="22"/>
              </w:rPr>
              <w:t xml:space="preserve"> </w:t>
            </w:r>
            <w:proofErr w:type="spellStart"/>
            <w:r w:rsidRPr="00DB4770">
              <w:rPr>
                <w:color w:val="000000"/>
                <w:sz w:val="22"/>
                <w:szCs w:val="22"/>
              </w:rPr>
              <w:t>keselamatan</w:t>
            </w:r>
            <w:proofErr w:type="spellEnd"/>
            <w:r w:rsidRPr="00DB4770">
              <w:rPr>
                <w:color w:val="000000"/>
                <w:sz w:val="22"/>
                <w:szCs w:val="22"/>
              </w:rPr>
              <w:t xml:space="preserve"> </w:t>
            </w:r>
            <w:proofErr w:type="spellStart"/>
            <w:r w:rsidRPr="00DB4770">
              <w:rPr>
                <w:color w:val="000000"/>
                <w:sz w:val="22"/>
                <w:szCs w:val="22"/>
              </w:rPr>
              <w:t>kerja</w:t>
            </w:r>
            <w:proofErr w:type="spellEnd"/>
            <w:r w:rsidRPr="00DB4770">
              <w:rPr>
                <w:color w:val="000000"/>
                <w:sz w:val="22"/>
                <w:szCs w:val="22"/>
              </w:rPr>
              <w:t xml:space="preserve">, </w:t>
            </w:r>
            <w:proofErr w:type="spellStart"/>
            <w:r w:rsidRPr="00DB4770">
              <w:rPr>
                <w:color w:val="000000"/>
                <w:sz w:val="22"/>
                <w:szCs w:val="22"/>
              </w:rPr>
              <w:t>kesehatan</w:t>
            </w:r>
            <w:proofErr w:type="spellEnd"/>
            <w:r w:rsidRPr="00DB4770">
              <w:rPr>
                <w:color w:val="000000"/>
                <w:sz w:val="22"/>
                <w:szCs w:val="22"/>
              </w:rPr>
              <w:t xml:space="preserve">, </w:t>
            </w:r>
            <w:proofErr w:type="spellStart"/>
            <w:r w:rsidRPr="00DB4770">
              <w:rPr>
                <w:color w:val="000000"/>
                <w:sz w:val="22"/>
                <w:szCs w:val="22"/>
              </w:rPr>
              <w:t>kenyamanan</w:t>
            </w:r>
            <w:proofErr w:type="spellEnd"/>
            <w:r w:rsidRPr="00DB4770">
              <w:rPr>
                <w:color w:val="000000"/>
                <w:sz w:val="22"/>
                <w:szCs w:val="22"/>
              </w:rPr>
              <w:t xml:space="preserve">, dan </w:t>
            </w:r>
            <w:proofErr w:type="spellStart"/>
            <w:r w:rsidRPr="00DB4770">
              <w:rPr>
                <w:color w:val="000000"/>
                <w:sz w:val="22"/>
                <w:szCs w:val="22"/>
              </w:rPr>
              <w:t>keamanan</w:t>
            </w:r>
            <w:proofErr w:type="spellEnd"/>
          </w:p>
        </w:tc>
        <w:tc>
          <w:tcPr>
            <w:tcW w:w="1484" w:type="dxa"/>
            <w:vAlign w:val="center"/>
          </w:tcPr>
          <w:p w:rsidR="005E30F6" w:rsidRPr="00DB4770" w:rsidRDefault="005E30F6" w:rsidP="00C9440C">
            <w:pPr>
              <w:jc w:val="center"/>
              <w:rPr>
                <w:rFonts w:ascii="Times New Roman" w:hAnsi="Times New Roman" w:cs="Times New Roman"/>
              </w:rPr>
            </w:pPr>
            <w:r w:rsidRPr="00DB4770">
              <w:rPr>
                <w:rFonts w:ascii="Times New Roman" w:hAnsi="Times New Roman" w:cs="Times New Roman"/>
              </w:rPr>
              <w:t>90%</w:t>
            </w:r>
          </w:p>
        </w:tc>
        <w:tc>
          <w:tcPr>
            <w:tcW w:w="2126" w:type="dxa"/>
            <w:vAlign w:val="center"/>
          </w:tcPr>
          <w:p w:rsidR="005E30F6" w:rsidRPr="00DB4770" w:rsidRDefault="005E30F6" w:rsidP="00C9440C">
            <w:pPr>
              <w:jc w:val="center"/>
              <w:rPr>
                <w:rFonts w:ascii="Times New Roman" w:hAnsi="Times New Roman" w:cs="Times New Roman"/>
              </w:rPr>
            </w:pPr>
            <w:r w:rsidRPr="00DB4770">
              <w:rPr>
                <w:rFonts w:ascii="Times New Roman" w:hAnsi="Times New Roman" w:cs="Times New Roman"/>
              </w:rPr>
              <w:t xml:space="preserve">Sangat </w:t>
            </w:r>
            <w:proofErr w:type="spellStart"/>
            <w:r w:rsidRPr="00DB4770">
              <w:rPr>
                <w:rFonts w:ascii="Times New Roman" w:hAnsi="Times New Roman" w:cs="Times New Roman"/>
              </w:rPr>
              <w:t>Baik</w:t>
            </w:r>
            <w:proofErr w:type="spellEnd"/>
          </w:p>
        </w:tc>
      </w:tr>
      <w:tr w:rsidR="005E30F6" w:rsidRPr="00DB4770" w:rsidTr="00DE3472">
        <w:tc>
          <w:tcPr>
            <w:tcW w:w="664" w:type="dxa"/>
            <w:vAlign w:val="center"/>
          </w:tcPr>
          <w:p w:rsidR="005E30F6" w:rsidRPr="00DB4770" w:rsidRDefault="005E30F6" w:rsidP="00C9440C">
            <w:pPr>
              <w:rPr>
                <w:rFonts w:ascii="Times New Roman" w:hAnsi="Times New Roman" w:cs="Times New Roman"/>
              </w:rPr>
            </w:pPr>
            <w:r w:rsidRPr="00DB4770">
              <w:rPr>
                <w:rFonts w:ascii="Times New Roman" w:hAnsi="Times New Roman" w:cs="Times New Roman"/>
              </w:rPr>
              <w:t>3</w:t>
            </w:r>
          </w:p>
        </w:tc>
        <w:tc>
          <w:tcPr>
            <w:tcW w:w="3489" w:type="dxa"/>
            <w:vAlign w:val="center"/>
          </w:tcPr>
          <w:p w:rsidR="005E30F6" w:rsidRPr="00DB4770" w:rsidRDefault="005E30F6" w:rsidP="00C9440C">
            <w:pPr>
              <w:pStyle w:val="NormalWeb"/>
              <w:textAlignment w:val="baseline"/>
              <w:rPr>
                <w:color w:val="000000"/>
                <w:sz w:val="22"/>
                <w:szCs w:val="22"/>
              </w:rPr>
            </w:pPr>
            <w:proofErr w:type="spellStart"/>
            <w:r w:rsidRPr="00DB4770">
              <w:rPr>
                <w:color w:val="000000"/>
                <w:sz w:val="22"/>
                <w:szCs w:val="22"/>
              </w:rPr>
              <w:t>Kesesuaian</w:t>
            </w:r>
            <w:proofErr w:type="spellEnd"/>
            <w:r w:rsidRPr="00DB4770">
              <w:rPr>
                <w:color w:val="000000"/>
                <w:sz w:val="22"/>
                <w:szCs w:val="22"/>
              </w:rPr>
              <w:t xml:space="preserve"> </w:t>
            </w:r>
            <w:proofErr w:type="spellStart"/>
            <w:r w:rsidRPr="00DB4770">
              <w:rPr>
                <w:color w:val="000000"/>
                <w:sz w:val="22"/>
                <w:szCs w:val="22"/>
              </w:rPr>
              <w:t>pelaksanaan</w:t>
            </w:r>
            <w:proofErr w:type="spellEnd"/>
            <w:r w:rsidRPr="00DB4770">
              <w:rPr>
                <w:color w:val="000000"/>
                <w:sz w:val="22"/>
                <w:szCs w:val="22"/>
              </w:rPr>
              <w:t xml:space="preserve"> </w:t>
            </w:r>
            <w:proofErr w:type="spellStart"/>
            <w:r w:rsidRPr="00DB4770">
              <w:rPr>
                <w:color w:val="000000"/>
                <w:sz w:val="22"/>
                <w:szCs w:val="22"/>
              </w:rPr>
              <w:t>PkM</w:t>
            </w:r>
            <w:proofErr w:type="spellEnd"/>
            <w:r w:rsidRPr="00DB4770">
              <w:rPr>
                <w:color w:val="000000"/>
                <w:sz w:val="22"/>
                <w:szCs w:val="22"/>
              </w:rPr>
              <w:t xml:space="preserve"> </w:t>
            </w:r>
            <w:proofErr w:type="spellStart"/>
            <w:r w:rsidRPr="00DB4770">
              <w:rPr>
                <w:color w:val="000000"/>
                <w:sz w:val="22"/>
                <w:szCs w:val="22"/>
              </w:rPr>
              <w:t>dengan</w:t>
            </w:r>
            <w:proofErr w:type="spellEnd"/>
            <w:r w:rsidRPr="00DB4770">
              <w:rPr>
                <w:color w:val="000000"/>
                <w:sz w:val="22"/>
                <w:szCs w:val="22"/>
              </w:rPr>
              <w:t xml:space="preserve"> </w:t>
            </w:r>
            <w:proofErr w:type="spellStart"/>
            <w:r w:rsidRPr="00DB4770">
              <w:rPr>
                <w:color w:val="000000"/>
                <w:sz w:val="22"/>
                <w:szCs w:val="22"/>
              </w:rPr>
              <w:t>kaidah</w:t>
            </w:r>
            <w:proofErr w:type="spellEnd"/>
            <w:r w:rsidRPr="00DB4770">
              <w:rPr>
                <w:color w:val="000000"/>
                <w:sz w:val="22"/>
                <w:szCs w:val="22"/>
              </w:rPr>
              <w:t xml:space="preserve"> </w:t>
            </w:r>
            <w:proofErr w:type="spellStart"/>
            <w:r w:rsidRPr="00DB4770">
              <w:rPr>
                <w:color w:val="000000"/>
                <w:sz w:val="22"/>
                <w:szCs w:val="22"/>
              </w:rPr>
              <w:t>metode</w:t>
            </w:r>
            <w:proofErr w:type="spellEnd"/>
            <w:r w:rsidRPr="00DB4770">
              <w:rPr>
                <w:color w:val="000000"/>
                <w:sz w:val="22"/>
                <w:szCs w:val="22"/>
              </w:rPr>
              <w:t xml:space="preserve"> </w:t>
            </w:r>
            <w:proofErr w:type="spellStart"/>
            <w:r w:rsidRPr="00DB4770">
              <w:rPr>
                <w:color w:val="000000"/>
                <w:sz w:val="22"/>
                <w:szCs w:val="22"/>
              </w:rPr>
              <w:t>ilmiah</w:t>
            </w:r>
            <w:proofErr w:type="spellEnd"/>
          </w:p>
        </w:tc>
        <w:tc>
          <w:tcPr>
            <w:tcW w:w="1484" w:type="dxa"/>
            <w:vAlign w:val="center"/>
          </w:tcPr>
          <w:p w:rsidR="005E30F6" w:rsidRPr="00DB4770" w:rsidRDefault="005E30F6" w:rsidP="00C9440C">
            <w:pPr>
              <w:jc w:val="center"/>
              <w:rPr>
                <w:rFonts w:ascii="Times New Roman" w:hAnsi="Times New Roman" w:cs="Times New Roman"/>
              </w:rPr>
            </w:pPr>
            <w:r w:rsidRPr="00DB4770">
              <w:rPr>
                <w:rFonts w:ascii="Times New Roman" w:hAnsi="Times New Roman" w:cs="Times New Roman"/>
              </w:rPr>
              <w:t>80%</w:t>
            </w:r>
          </w:p>
        </w:tc>
        <w:tc>
          <w:tcPr>
            <w:tcW w:w="2126" w:type="dxa"/>
            <w:vAlign w:val="center"/>
          </w:tcPr>
          <w:p w:rsidR="005E30F6" w:rsidRPr="00DB4770" w:rsidRDefault="005E30F6" w:rsidP="00C9440C">
            <w:pPr>
              <w:jc w:val="center"/>
              <w:rPr>
                <w:rFonts w:ascii="Times New Roman" w:hAnsi="Times New Roman" w:cs="Times New Roman"/>
              </w:rPr>
            </w:pPr>
            <w:r w:rsidRPr="00DB4770">
              <w:rPr>
                <w:rFonts w:ascii="Times New Roman" w:hAnsi="Times New Roman" w:cs="Times New Roman"/>
              </w:rPr>
              <w:t xml:space="preserve">Sangat </w:t>
            </w:r>
            <w:proofErr w:type="spellStart"/>
            <w:r w:rsidRPr="00DB4770">
              <w:rPr>
                <w:rFonts w:ascii="Times New Roman" w:hAnsi="Times New Roman" w:cs="Times New Roman"/>
              </w:rPr>
              <w:t>Baik</w:t>
            </w:r>
            <w:proofErr w:type="spellEnd"/>
          </w:p>
        </w:tc>
      </w:tr>
      <w:tr w:rsidR="005E30F6" w:rsidRPr="00DB4770" w:rsidTr="00DE3472">
        <w:tc>
          <w:tcPr>
            <w:tcW w:w="664" w:type="dxa"/>
            <w:vAlign w:val="center"/>
          </w:tcPr>
          <w:p w:rsidR="005E30F6" w:rsidRPr="00DB4770" w:rsidRDefault="005E30F6" w:rsidP="00C9440C">
            <w:pPr>
              <w:rPr>
                <w:rFonts w:ascii="Times New Roman" w:hAnsi="Times New Roman" w:cs="Times New Roman"/>
              </w:rPr>
            </w:pPr>
            <w:r w:rsidRPr="00DB4770">
              <w:rPr>
                <w:rFonts w:ascii="Times New Roman" w:hAnsi="Times New Roman" w:cs="Times New Roman"/>
              </w:rPr>
              <w:t>4</w:t>
            </w:r>
          </w:p>
        </w:tc>
        <w:tc>
          <w:tcPr>
            <w:tcW w:w="3489" w:type="dxa"/>
            <w:vAlign w:val="center"/>
          </w:tcPr>
          <w:p w:rsidR="005E30F6" w:rsidRPr="00DB4770" w:rsidRDefault="005E30F6" w:rsidP="00C9440C">
            <w:pPr>
              <w:pStyle w:val="NormalWeb"/>
              <w:textAlignment w:val="baseline"/>
              <w:rPr>
                <w:color w:val="000000"/>
                <w:sz w:val="22"/>
                <w:szCs w:val="22"/>
              </w:rPr>
            </w:pPr>
            <w:proofErr w:type="spellStart"/>
            <w:r w:rsidRPr="00DB4770">
              <w:rPr>
                <w:color w:val="000000"/>
                <w:sz w:val="22"/>
                <w:szCs w:val="22"/>
              </w:rPr>
              <w:t>Kesesuaian</w:t>
            </w:r>
            <w:proofErr w:type="spellEnd"/>
            <w:r w:rsidRPr="00DB4770">
              <w:rPr>
                <w:color w:val="000000"/>
                <w:sz w:val="22"/>
                <w:szCs w:val="22"/>
              </w:rPr>
              <w:t xml:space="preserve"> </w:t>
            </w:r>
            <w:proofErr w:type="spellStart"/>
            <w:r w:rsidRPr="00DB4770">
              <w:rPr>
                <w:color w:val="000000"/>
                <w:sz w:val="22"/>
                <w:szCs w:val="22"/>
              </w:rPr>
              <w:t>hasil</w:t>
            </w:r>
            <w:proofErr w:type="spellEnd"/>
            <w:r w:rsidRPr="00DB4770">
              <w:rPr>
                <w:color w:val="000000"/>
                <w:sz w:val="22"/>
                <w:szCs w:val="22"/>
              </w:rPr>
              <w:t xml:space="preserve"> </w:t>
            </w:r>
            <w:proofErr w:type="spellStart"/>
            <w:r w:rsidRPr="00DB4770">
              <w:rPr>
                <w:color w:val="000000"/>
                <w:sz w:val="22"/>
                <w:szCs w:val="22"/>
              </w:rPr>
              <w:t>pengabdian</w:t>
            </w:r>
            <w:proofErr w:type="spellEnd"/>
            <w:r w:rsidRPr="00DB4770">
              <w:rPr>
                <w:color w:val="000000"/>
                <w:sz w:val="22"/>
                <w:szCs w:val="22"/>
              </w:rPr>
              <w:t xml:space="preserve"> </w:t>
            </w:r>
            <w:proofErr w:type="spellStart"/>
            <w:r w:rsidRPr="00DB4770">
              <w:rPr>
                <w:color w:val="000000"/>
                <w:sz w:val="22"/>
                <w:szCs w:val="22"/>
              </w:rPr>
              <w:t>dengan</w:t>
            </w:r>
            <w:proofErr w:type="spellEnd"/>
            <w:r w:rsidRPr="00DB4770">
              <w:rPr>
                <w:color w:val="000000"/>
                <w:sz w:val="22"/>
                <w:szCs w:val="22"/>
              </w:rPr>
              <w:t xml:space="preserve"> </w:t>
            </w:r>
            <w:proofErr w:type="spellStart"/>
            <w:r w:rsidRPr="00DB4770">
              <w:rPr>
                <w:color w:val="000000"/>
                <w:sz w:val="22"/>
                <w:szCs w:val="22"/>
              </w:rPr>
              <w:t>perencanaan</w:t>
            </w:r>
            <w:proofErr w:type="spellEnd"/>
          </w:p>
        </w:tc>
        <w:tc>
          <w:tcPr>
            <w:tcW w:w="1484" w:type="dxa"/>
            <w:vAlign w:val="center"/>
          </w:tcPr>
          <w:p w:rsidR="005E30F6" w:rsidRPr="00DB4770" w:rsidRDefault="005E30F6" w:rsidP="00C9440C">
            <w:pPr>
              <w:jc w:val="center"/>
              <w:rPr>
                <w:rFonts w:ascii="Times New Roman" w:hAnsi="Times New Roman" w:cs="Times New Roman"/>
              </w:rPr>
            </w:pPr>
            <w:r w:rsidRPr="00DB4770">
              <w:rPr>
                <w:rFonts w:ascii="Times New Roman" w:hAnsi="Times New Roman" w:cs="Times New Roman"/>
              </w:rPr>
              <w:t>85%</w:t>
            </w:r>
          </w:p>
        </w:tc>
        <w:tc>
          <w:tcPr>
            <w:tcW w:w="2126" w:type="dxa"/>
            <w:vAlign w:val="center"/>
          </w:tcPr>
          <w:p w:rsidR="005E30F6" w:rsidRPr="00DB4770" w:rsidRDefault="005E30F6" w:rsidP="00C9440C">
            <w:pPr>
              <w:jc w:val="center"/>
              <w:rPr>
                <w:rFonts w:ascii="Times New Roman" w:hAnsi="Times New Roman" w:cs="Times New Roman"/>
              </w:rPr>
            </w:pPr>
            <w:r w:rsidRPr="00DB4770">
              <w:rPr>
                <w:rFonts w:ascii="Times New Roman" w:hAnsi="Times New Roman" w:cs="Times New Roman"/>
              </w:rPr>
              <w:t xml:space="preserve">Sangat </w:t>
            </w:r>
            <w:proofErr w:type="spellStart"/>
            <w:r w:rsidRPr="00DB4770">
              <w:rPr>
                <w:rFonts w:ascii="Times New Roman" w:hAnsi="Times New Roman" w:cs="Times New Roman"/>
              </w:rPr>
              <w:t>Baik</w:t>
            </w:r>
            <w:proofErr w:type="spellEnd"/>
          </w:p>
        </w:tc>
      </w:tr>
      <w:tr w:rsidR="005E30F6" w:rsidRPr="00DB4770" w:rsidTr="00DE3472">
        <w:tc>
          <w:tcPr>
            <w:tcW w:w="664" w:type="dxa"/>
            <w:vAlign w:val="center"/>
          </w:tcPr>
          <w:p w:rsidR="005E30F6" w:rsidRPr="00DB4770" w:rsidRDefault="005E30F6" w:rsidP="00C9440C">
            <w:pPr>
              <w:rPr>
                <w:rFonts w:ascii="Times New Roman" w:hAnsi="Times New Roman" w:cs="Times New Roman"/>
              </w:rPr>
            </w:pPr>
            <w:r w:rsidRPr="00DB4770">
              <w:rPr>
                <w:rFonts w:ascii="Times New Roman" w:hAnsi="Times New Roman" w:cs="Times New Roman"/>
              </w:rPr>
              <w:t>5</w:t>
            </w:r>
          </w:p>
        </w:tc>
        <w:tc>
          <w:tcPr>
            <w:tcW w:w="3489" w:type="dxa"/>
            <w:vAlign w:val="center"/>
          </w:tcPr>
          <w:p w:rsidR="005E30F6" w:rsidRPr="00DB4770" w:rsidRDefault="005E30F6" w:rsidP="00C9440C">
            <w:pPr>
              <w:pStyle w:val="NormalWeb"/>
              <w:spacing w:after="40"/>
              <w:textAlignment w:val="baseline"/>
              <w:rPr>
                <w:color w:val="000000"/>
                <w:sz w:val="22"/>
                <w:szCs w:val="22"/>
              </w:rPr>
            </w:pPr>
            <w:r w:rsidRPr="00DB4770">
              <w:rPr>
                <w:color w:val="000000"/>
                <w:sz w:val="22"/>
                <w:szCs w:val="22"/>
              </w:rPr>
              <w:t xml:space="preserve">Hasil </w:t>
            </w:r>
            <w:proofErr w:type="spellStart"/>
            <w:r w:rsidRPr="00DB4770">
              <w:rPr>
                <w:color w:val="000000"/>
                <w:sz w:val="22"/>
                <w:szCs w:val="22"/>
              </w:rPr>
              <w:t>PkM</w:t>
            </w:r>
            <w:proofErr w:type="spellEnd"/>
            <w:r w:rsidRPr="00DB4770">
              <w:rPr>
                <w:color w:val="000000"/>
                <w:sz w:val="22"/>
                <w:szCs w:val="22"/>
              </w:rPr>
              <w:t xml:space="preserve"> </w:t>
            </w:r>
            <w:proofErr w:type="spellStart"/>
            <w:r w:rsidRPr="00DB4770">
              <w:rPr>
                <w:color w:val="000000"/>
                <w:sz w:val="22"/>
                <w:szCs w:val="22"/>
              </w:rPr>
              <w:t>sesuai</w:t>
            </w:r>
            <w:proofErr w:type="spellEnd"/>
            <w:r w:rsidRPr="00DB4770">
              <w:rPr>
                <w:color w:val="000000"/>
                <w:sz w:val="22"/>
                <w:szCs w:val="22"/>
              </w:rPr>
              <w:t xml:space="preserve"> </w:t>
            </w:r>
            <w:proofErr w:type="spellStart"/>
            <w:r w:rsidRPr="00DB4770">
              <w:rPr>
                <w:color w:val="000000"/>
                <w:sz w:val="22"/>
                <w:szCs w:val="22"/>
              </w:rPr>
              <w:t>dengan</w:t>
            </w:r>
            <w:proofErr w:type="spellEnd"/>
            <w:r w:rsidRPr="00DB4770">
              <w:rPr>
                <w:color w:val="000000"/>
                <w:sz w:val="22"/>
                <w:szCs w:val="22"/>
              </w:rPr>
              <w:t xml:space="preserve"> </w:t>
            </w:r>
            <w:proofErr w:type="spellStart"/>
            <w:r w:rsidRPr="00DB4770">
              <w:rPr>
                <w:color w:val="000000"/>
                <w:sz w:val="22"/>
                <w:szCs w:val="22"/>
              </w:rPr>
              <w:t>solusi</w:t>
            </w:r>
            <w:proofErr w:type="spellEnd"/>
            <w:r w:rsidRPr="00DB4770">
              <w:rPr>
                <w:color w:val="000000"/>
                <w:sz w:val="22"/>
                <w:szCs w:val="22"/>
              </w:rPr>
              <w:t xml:space="preserve"> yang </w:t>
            </w:r>
            <w:proofErr w:type="spellStart"/>
            <w:r w:rsidRPr="00DB4770">
              <w:rPr>
                <w:color w:val="000000"/>
                <w:sz w:val="22"/>
                <w:szCs w:val="22"/>
              </w:rPr>
              <w:t>diharapkan</w:t>
            </w:r>
            <w:proofErr w:type="spellEnd"/>
            <w:r w:rsidRPr="00DB4770">
              <w:rPr>
                <w:color w:val="000000"/>
                <w:sz w:val="22"/>
                <w:szCs w:val="22"/>
              </w:rPr>
              <w:t xml:space="preserve"> </w:t>
            </w:r>
            <w:proofErr w:type="spellStart"/>
            <w:r w:rsidRPr="00DB4770">
              <w:rPr>
                <w:color w:val="000000"/>
                <w:sz w:val="22"/>
                <w:szCs w:val="22"/>
              </w:rPr>
              <w:t>mitra</w:t>
            </w:r>
            <w:proofErr w:type="spellEnd"/>
          </w:p>
        </w:tc>
        <w:tc>
          <w:tcPr>
            <w:tcW w:w="1484" w:type="dxa"/>
            <w:vAlign w:val="center"/>
          </w:tcPr>
          <w:p w:rsidR="005E30F6" w:rsidRPr="00DB4770" w:rsidRDefault="005E30F6" w:rsidP="00C9440C">
            <w:pPr>
              <w:jc w:val="center"/>
              <w:rPr>
                <w:rFonts w:ascii="Times New Roman" w:hAnsi="Times New Roman" w:cs="Times New Roman"/>
              </w:rPr>
            </w:pPr>
            <w:r w:rsidRPr="00DB4770">
              <w:rPr>
                <w:rFonts w:ascii="Times New Roman" w:hAnsi="Times New Roman" w:cs="Times New Roman"/>
              </w:rPr>
              <w:t>80%</w:t>
            </w:r>
          </w:p>
        </w:tc>
        <w:tc>
          <w:tcPr>
            <w:tcW w:w="2126" w:type="dxa"/>
            <w:vAlign w:val="center"/>
          </w:tcPr>
          <w:p w:rsidR="005E30F6" w:rsidRPr="00DB4770" w:rsidRDefault="005E30F6" w:rsidP="00C9440C">
            <w:pPr>
              <w:jc w:val="center"/>
              <w:rPr>
                <w:rFonts w:ascii="Times New Roman" w:hAnsi="Times New Roman" w:cs="Times New Roman"/>
              </w:rPr>
            </w:pPr>
            <w:r w:rsidRPr="00DB4770">
              <w:rPr>
                <w:rFonts w:ascii="Times New Roman" w:hAnsi="Times New Roman" w:cs="Times New Roman"/>
              </w:rPr>
              <w:t xml:space="preserve">Sangat </w:t>
            </w:r>
            <w:proofErr w:type="spellStart"/>
            <w:r w:rsidRPr="00DB4770">
              <w:rPr>
                <w:rFonts w:ascii="Times New Roman" w:hAnsi="Times New Roman" w:cs="Times New Roman"/>
              </w:rPr>
              <w:t>Baik</w:t>
            </w:r>
            <w:proofErr w:type="spellEnd"/>
          </w:p>
        </w:tc>
      </w:tr>
      <w:tr w:rsidR="005E30F6" w:rsidRPr="00DB4770" w:rsidTr="00DE3472">
        <w:tc>
          <w:tcPr>
            <w:tcW w:w="664" w:type="dxa"/>
            <w:vAlign w:val="center"/>
          </w:tcPr>
          <w:p w:rsidR="005E30F6" w:rsidRPr="00DB4770" w:rsidRDefault="005E30F6" w:rsidP="00C9440C">
            <w:pPr>
              <w:rPr>
                <w:rFonts w:ascii="Times New Roman" w:hAnsi="Times New Roman" w:cs="Times New Roman"/>
              </w:rPr>
            </w:pPr>
            <w:r w:rsidRPr="00DB4770">
              <w:rPr>
                <w:rFonts w:ascii="Times New Roman" w:hAnsi="Times New Roman" w:cs="Times New Roman"/>
              </w:rPr>
              <w:lastRenderedPageBreak/>
              <w:t>6</w:t>
            </w:r>
          </w:p>
        </w:tc>
        <w:tc>
          <w:tcPr>
            <w:tcW w:w="3489" w:type="dxa"/>
            <w:vAlign w:val="center"/>
          </w:tcPr>
          <w:p w:rsidR="005E30F6" w:rsidRPr="00DB4770" w:rsidRDefault="005E30F6" w:rsidP="00C9440C">
            <w:pPr>
              <w:pStyle w:val="NormalWeb"/>
              <w:textAlignment w:val="baseline"/>
              <w:rPr>
                <w:color w:val="000000"/>
                <w:sz w:val="22"/>
                <w:szCs w:val="22"/>
              </w:rPr>
            </w:pPr>
            <w:r w:rsidRPr="00DB4770">
              <w:rPr>
                <w:color w:val="000000"/>
                <w:sz w:val="22"/>
                <w:szCs w:val="22"/>
              </w:rPr>
              <w:t xml:space="preserve">Hasil </w:t>
            </w:r>
            <w:proofErr w:type="spellStart"/>
            <w:r w:rsidRPr="00DB4770">
              <w:rPr>
                <w:color w:val="000000"/>
                <w:sz w:val="22"/>
                <w:szCs w:val="22"/>
              </w:rPr>
              <w:t>PkM</w:t>
            </w:r>
            <w:proofErr w:type="spellEnd"/>
            <w:r w:rsidRPr="00DB4770">
              <w:rPr>
                <w:color w:val="000000"/>
                <w:sz w:val="22"/>
                <w:szCs w:val="22"/>
              </w:rPr>
              <w:t xml:space="preserve"> </w:t>
            </w:r>
            <w:proofErr w:type="spellStart"/>
            <w:r w:rsidRPr="00DB4770">
              <w:rPr>
                <w:color w:val="000000"/>
                <w:sz w:val="22"/>
                <w:szCs w:val="22"/>
              </w:rPr>
              <w:t>dapat</w:t>
            </w:r>
            <w:proofErr w:type="spellEnd"/>
            <w:r w:rsidRPr="00DB4770">
              <w:rPr>
                <w:color w:val="000000"/>
                <w:sz w:val="22"/>
                <w:szCs w:val="22"/>
              </w:rPr>
              <w:t xml:space="preserve"> </w:t>
            </w:r>
            <w:proofErr w:type="spellStart"/>
            <w:r w:rsidRPr="00DB4770">
              <w:rPr>
                <w:color w:val="000000"/>
                <w:sz w:val="22"/>
                <w:szCs w:val="22"/>
              </w:rPr>
              <w:t>dimanfaatkan</w:t>
            </w:r>
            <w:proofErr w:type="spellEnd"/>
            <w:r w:rsidRPr="00DB4770">
              <w:rPr>
                <w:color w:val="000000"/>
                <w:sz w:val="22"/>
                <w:szCs w:val="22"/>
              </w:rPr>
              <w:t xml:space="preserve"> </w:t>
            </w:r>
            <w:proofErr w:type="spellStart"/>
            <w:r w:rsidRPr="00DB4770">
              <w:rPr>
                <w:color w:val="000000"/>
                <w:sz w:val="22"/>
                <w:szCs w:val="22"/>
              </w:rPr>
              <w:t>secara</w:t>
            </w:r>
            <w:proofErr w:type="spellEnd"/>
            <w:r w:rsidRPr="00DB4770">
              <w:rPr>
                <w:color w:val="000000"/>
                <w:sz w:val="22"/>
                <w:szCs w:val="22"/>
              </w:rPr>
              <w:t xml:space="preserve"> </w:t>
            </w:r>
            <w:proofErr w:type="spellStart"/>
            <w:r w:rsidRPr="00DB4770">
              <w:rPr>
                <w:color w:val="000000"/>
                <w:sz w:val="22"/>
                <w:szCs w:val="22"/>
              </w:rPr>
              <w:t>maksimal</w:t>
            </w:r>
            <w:proofErr w:type="spellEnd"/>
          </w:p>
        </w:tc>
        <w:tc>
          <w:tcPr>
            <w:tcW w:w="1484" w:type="dxa"/>
            <w:vAlign w:val="center"/>
          </w:tcPr>
          <w:p w:rsidR="005E30F6" w:rsidRPr="00DB4770" w:rsidRDefault="005E30F6" w:rsidP="00C9440C">
            <w:pPr>
              <w:jc w:val="center"/>
              <w:rPr>
                <w:rFonts w:ascii="Times New Roman" w:hAnsi="Times New Roman" w:cs="Times New Roman"/>
              </w:rPr>
            </w:pPr>
            <w:r w:rsidRPr="00DB4770">
              <w:rPr>
                <w:rFonts w:ascii="Times New Roman" w:hAnsi="Times New Roman" w:cs="Times New Roman"/>
              </w:rPr>
              <w:t>80%</w:t>
            </w:r>
          </w:p>
        </w:tc>
        <w:tc>
          <w:tcPr>
            <w:tcW w:w="2126" w:type="dxa"/>
            <w:vAlign w:val="center"/>
          </w:tcPr>
          <w:p w:rsidR="005E30F6" w:rsidRPr="00DB4770" w:rsidRDefault="005E30F6" w:rsidP="00C9440C">
            <w:pPr>
              <w:jc w:val="center"/>
              <w:rPr>
                <w:rFonts w:ascii="Times New Roman" w:hAnsi="Times New Roman" w:cs="Times New Roman"/>
              </w:rPr>
            </w:pPr>
            <w:r w:rsidRPr="00DB4770">
              <w:rPr>
                <w:rFonts w:ascii="Times New Roman" w:hAnsi="Times New Roman" w:cs="Times New Roman"/>
              </w:rPr>
              <w:t xml:space="preserve">Sangat </w:t>
            </w:r>
            <w:proofErr w:type="spellStart"/>
            <w:r w:rsidRPr="00DB4770">
              <w:rPr>
                <w:rFonts w:ascii="Times New Roman" w:hAnsi="Times New Roman" w:cs="Times New Roman"/>
              </w:rPr>
              <w:t>Baik</w:t>
            </w:r>
            <w:proofErr w:type="spellEnd"/>
          </w:p>
        </w:tc>
      </w:tr>
    </w:tbl>
    <w:p w:rsidR="00E91CE9" w:rsidRPr="00DB4770" w:rsidRDefault="00E91CE9" w:rsidP="00936EB2">
      <w:pPr>
        <w:spacing w:after="0" w:line="276" w:lineRule="auto"/>
        <w:ind w:firstLine="426"/>
        <w:jc w:val="both"/>
        <w:rPr>
          <w:rFonts w:ascii="Times New Roman" w:hAnsi="Times New Roman" w:cs="Times New Roman"/>
          <w:lang w:val="id-ID"/>
        </w:rPr>
      </w:pPr>
    </w:p>
    <w:p w:rsidR="00DB4770" w:rsidRPr="00DB4770" w:rsidRDefault="00812F94" w:rsidP="00DB4770">
      <w:pPr>
        <w:spacing w:after="0" w:line="276" w:lineRule="auto"/>
        <w:ind w:firstLine="426"/>
        <w:jc w:val="both"/>
        <w:rPr>
          <w:rFonts w:ascii="Times New Roman" w:hAnsi="Times New Roman" w:cs="Times New Roman"/>
          <w:lang w:val="en-ID"/>
        </w:rPr>
      </w:pPr>
      <w:r w:rsidRPr="00DB4770">
        <w:rPr>
          <w:rFonts w:ascii="Times New Roman" w:hAnsi="Times New Roman" w:cs="Times New Roman"/>
          <w:lang w:val="id-ID"/>
        </w:rPr>
        <w:t>Berdasarkan</w:t>
      </w:r>
      <w:r w:rsidR="00222611" w:rsidRPr="00DB4770">
        <w:rPr>
          <w:rFonts w:ascii="Times New Roman" w:hAnsi="Times New Roman" w:cs="Times New Roman"/>
          <w:lang w:val="id-ID"/>
        </w:rPr>
        <w:t xml:space="preserve"> </w:t>
      </w:r>
      <w:r w:rsidRPr="00DB4770">
        <w:rPr>
          <w:rFonts w:ascii="Times New Roman" w:hAnsi="Times New Roman" w:cs="Times New Roman"/>
          <w:lang w:val="id-ID"/>
        </w:rPr>
        <w:t>Tabel</w:t>
      </w:r>
      <w:r w:rsidR="00222611" w:rsidRPr="00DB4770">
        <w:rPr>
          <w:rFonts w:ascii="Times New Roman" w:hAnsi="Times New Roman" w:cs="Times New Roman"/>
          <w:lang w:val="id-ID"/>
        </w:rPr>
        <w:t xml:space="preserve"> </w:t>
      </w:r>
      <w:r w:rsidRPr="00DB4770">
        <w:rPr>
          <w:rFonts w:ascii="Times New Roman" w:hAnsi="Times New Roman" w:cs="Times New Roman"/>
          <w:lang w:val="id-ID"/>
        </w:rPr>
        <w:t>2</w:t>
      </w:r>
      <w:r w:rsidR="00222611" w:rsidRPr="00DB4770">
        <w:rPr>
          <w:rFonts w:ascii="Times New Roman" w:hAnsi="Times New Roman" w:cs="Times New Roman"/>
          <w:lang w:val="id-ID"/>
        </w:rPr>
        <w:t xml:space="preserve"> </w:t>
      </w:r>
      <w:r w:rsidRPr="00DB4770">
        <w:rPr>
          <w:rFonts w:ascii="Times New Roman" w:hAnsi="Times New Roman" w:cs="Times New Roman"/>
          <w:lang w:val="id-ID"/>
        </w:rPr>
        <w:t>terbukti</w:t>
      </w:r>
      <w:r w:rsidR="00222611" w:rsidRPr="00DB4770">
        <w:rPr>
          <w:rFonts w:ascii="Times New Roman" w:hAnsi="Times New Roman" w:cs="Times New Roman"/>
          <w:lang w:val="id-ID"/>
        </w:rPr>
        <w:t xml:space="preserve"> </w:t>
      </w:r>
      <w:r w:rsidRPr="00DB4770">
        <w:rPr>
          <w:rFonts w:ascii="Times New Roman" w:hAnsi="Times New Roman" w:cs="Times New Roman"/>
          <w:lang w:val="id-ID"/>
        </w:rPr>
        <w:t>bahwa</w:t>
      </w:r>
      <w:r w:rsidR="00222611" w:rsidRPr="00DB4770">
        <w:rPr>
          <w:rFonts w:ascii="Times New Roman" w:hAnsi="Times New Roman" w:cs="Times New Roman"/>
          <w:lang w:val="id-ID"/>
        </w:rPr>
        <w:t xml:space="preserve"> </w:t>
      </w:r>
      <w:bookmarkEnd w:id="0"/>
      <w:proofErr w:type="spellStart"/>
      <w:r w:rsidR="00DB4770" w:rsidRPr="00DB4770">
        <w:rPr>
          <w:rFonts w:ascii="Times New Roman" w:hAnsi="Times New Roman" w:cs="Times New Roman"/>
        </w:rPr>
        <w:t>kegiatan</w:t>
      </w:r>
      <w:proofErr w:type="spellEnd"/>
      <w:r w:rsidR="00DB4770" w:rsidRPr="00DB4770">
        <w:rPr>
          <w:rFonts w:ascii="Times New Roman" w:hAnsi="Times New Roman" w:cs="Times New Roman"/>
        </w:rPr>
        <w:t xml:space="preserve"> </w:t>
      </w:r>
      <w:proofErr w:type="spellStart"/>
      <w:r w:rsidR="00DB4770" w:rsidRPr="00DB4770">
        <w:rPr>
          <w:rFonts w:ascii="Times New Roman" w:hAnsi="Times New Roman" w:cs="Times New Roman"/>
        </w:rPr>
        <w:t>Pengabdian</w:t>
      </w:r>
      <w:proofErr w:type="spellEnd"/>
      <w:r w:rsidR="00DB4770" w:rsidRPr="00DB4770">
        <w:rPr>
          <w:rFonts w:ascii="Times New Roman" w:hAnsi="Times New Roman" w:cs="Times New Roman"/>
        </w:rPr>
        <w:t xml:space="preserve"> </w:t>
      </w:r>
      <w:proofErr w:type="spellStart"/>
      <w:r w:rsidR="00DB4770" w:rsidRPr="00DB4770">
        <w:rPr>
          <w:rFonts w:ascii="Times New Roman" w:hAnsi="Times New Roman" w:cs="Times New Roman"/>
        </w:rPr>
        <w:t>kepada</w:t>
      </w:r>
      <w:proofErr w:type="spellEnd"/>
      <w:r w:rsidR="00DB4770" w:rsidRPr="00DB4770">
        <w:rPr>
          <w:rFonts w:ascii="Times New Roman" w:hAnsi="Times New Roman" w:cs="Times New Roman"/>
        </w:rPr>
        <w:t xml:space="preserve"> Masyarakat (</w:t>
      </w:r>
      <w:proofErr w:type="spellStart"/>
      <w:r w:rsidR="00DB4770" w:rsidRPr="00DB4770">
        <w:rPr>
          <w:rFonts w:ascii="Times New Roman" w:hAnsi="Times New Roman" w:cs="Times New Roman"/>
        </w:rPr>
        <w:t>PkM</w:t>
      </w:r>
      <w:proofErr w:type="spellEnd"/>
      <w:r w:rsidR="00DB4770" w:rsidRPr="00DB4770">
        <w:rPr>
          <w:rFonts w:ascii="Times New Roman" w:hAnsi="Times New Roman" w:cs="Times New Roman"/>
        </w:rPr>
        <w:t xml:space="preserve">) </w:t>
      </w:r>
      <w:proofErr w:type="spellStart"/>
      <w:r w:rsidR="00DB4770" w:rsidRPr="00DB4770">
        <w:rPr>
          <w:rFonts w:ascii="Times New Roman" w:hAnsi="Times New Roman" w:cs="Times New Roman"/>
        </w:rPr>
        <w:t>dengan</w:t>
      </w:r>
      <w:proofErr w:type="spellEnd"/>
      <w:r w:rsidR="00DB4770" w:rsidRPr="00DB4770">
        <w:rPr>
          <w:rFonts w:ascii="Times New Roman" w:hAnsi="Times New Roman" w:cs="Times New Roman"/>
        </w:rPr>
        <w:t xml:space="preserve"> </w:t>
      </w:r>
      <w:proofErr w:type="spellStart"/>
      <w:r w:rsidR="00DB4770" w:rsidRPr="00DB4770">
        <w:rPr>
          <w:rFonts w:ascii="Times New Roman" w:hAnsi="Times New Roman" w:cs="Times New Roman"/>
        </w:rPr>
        <w:t>judul</w:t>
      </w:r>
      <w:proofErr w:type="spellEnd"/>
      <w:r w:rsidR="00DB4770" w:rsidRPr="00DB4770">
        <w:rPr>
          <w:rFonts w:ascii="Times New Roman" w:hAnsi="Times New Roman" w:cs="Times New Roman"/>
        </w:rPr>
        <w:t xml:space="preserve"> </w:t>
      </w:r>
      <w:r w:rsidR="00DB4770" w:rsidRPr="00DB4770">
        <w:rPr>
          <w:rFonts w:ascii="Times New Roman" w:hAnsi="Times New Roman" w:cs="Times New Roman"/>
        </w:rPr>
        <w:t>“</w:t>
      </w:r>
      <w:r w:rsidR="00DB4770" w:rsidRPr="00DB4770">
        <w:rPr>
          <w:rFonts w:ascii="Times New Roman" w:hAnsi="Times New Roman" w:cs="Times New Roman"/>
        </w:rPr>
        <w:t xml:space="preserve">Menyusun Game </w:t>
      </w:r>
      <w:proofErr w:type="spellStart"/>
      <w:r w:rsidR="00DB4770" w:rsidRPr="00DB4770">
        <w:rPr>
          <w:rFonts w:ascii="Times New Roman" w:hAnsi="Times New Roman" w:cs="Times New Roman"/>
        </w:rPr>
        <w:t>Interaktif</w:t>
      </w:r>
      <w:proofErr w:type="spellEnd"/>
      <w:r w:rsidR="00DB4770" w:rsidRPr="00DB4770">
        <w:rPr>
          <w:rFonts w:ascii="Times New Roman" w:hAnsi="Times New Roman" w:cs="Times New Roman"/>
        </w:rPr>
        <w:t xml:space="preserve"> </w:t>
      </w:r>
      <w:proofErr w:type="spellStart"/>
      <w:r w:rsidR="00DB4770" w:rsidRPr="00DB4770">
        <w:rPr>
          <w:rFonts w:ascii="Times New Roman" w:hAnsi="Times New Roman" w:cs="Times New Roman"/>
        </w:rPr>
        <w:t>untuk</w:t>
      </w:r>
      <w:proofErr w:type="spellEnd"/>
      <w:r w:rsidR="00DB4770" w:rsidRPr="00DB4770">
        <w:rPr>
          <w:rFonts w:ascii="Times New Roman" w:hAnsi="Times New Roman" w:cs="Times New Roman"/>
        </w:rPr>
        <w:t xml:space="preserve"> Anak </w:t>
      </w:r>
      <w:proofErr w:type="spellStart"/>
      <w:r w:rsidR="00DB4770" w:rsidRPr="00DB4770">
        <w:rPr>
          <w:rFonts w:ascii="Times New Roman" w:hAnsi="Times New Roman" w:cs="Times New Roman"/>
        </w:rPr>
        <w:t>Usia</w:t>
      </w:r>
      <w:proofErr w:type="spellEnd"/>
      <w:r w:rsidR="00DB4770" w:rsidRPr="00DB4770">
        <w:rPr>
          <w:rFonts w:ascii="Times New Roman" w:hAnsi="Times New Roman" w:cs="Times New Roman"/>
        </w:rPr>
        <w:t xml:space="preserve"> Dini," </w:t>
      </w:r>
      <w:proofErr w:type="spellStart"/>
      <w:r w:rsidR="00DB4770" w:rsidRPr="00DB4770">
        <w:rPr>
          <w:rFonts w:ascii="Times New Roman" w:hAnsi="Times New Roman" w:cs="Times New Roman"/>
        </w:rPr>
        <w:t>dapat</w:t>
      </w:r>
      <w:proofErr w:type="spellEnd"/>
      <w:r w:rsidR="00DB4770" w:rsidRPr="00DB4770">
        <w:rPr>
          <w:rFonts w:ascii="Times New Roman" w:hAnsi="Times New Roman" w:cs="Times New Roman"/>
        </w:rPr>
        <w:t xml:space="preserve"> </w:t>
      </w:r>
      <w:proofErr w:type="spellStart"/>
      <w:r w:rsidR="00DB4770" w:rsidRPr="00DB4770">
        <w:rPr>
          <w:rFonts w:ascii="Times New Roman" w:hAnsi="Times New Roman" w:cs="Times New Roman"/>
        </w:rPr>
        <w:t>disimpulkan</w:t>
      </w:r>
      <w:proofErr w:type="spellEnd"/>
      <w:r w:rsidR="00DB4770" w:rsidRPr="00DB4770">
        <w:rPr>
          <w:rFonts w:ascii="Times New Roman" w:hAnsi="Times New Roman" w:cs="Times New Roman"/>
        </w:rPr>
        <w:t xml:space="preserve"> </w:t>
      </w:r>
      <w:proofErr w:type="spellStart"/>
      <w:r w:rsidR="00DB4770" w:rsidRPr="00DB4770">
        <w:rPr>
          <w:rFonts w:ascii="Times New Roman" w:hAnsi="Times New Roman" w:cs="Times New Roman"/>
        </w:rPr>
        <w:t>bahwa</w:t>
      </w:r>
      <w:proofErr w:type="spellEnd"/>
      <w:r w:rsidR="00DB4770" w:rsidRPr="00DB4770">
        <w:rPr>
          <w:rFonts w:ascii="Times New Roman" w:hAnsi="Times New Roman" w:cs="Times New Roman"/>
        </w:rPr>
        <w:t xml:space="preserve"> </w:t>
      </w:r>
      <w:r w:rsidR="00DB4770" w:rsidRPr="00DB4770">
        <w:rPr>
          <w:rFonts w:ascii="Times New Roman" w:hAnsi="Times New Roman" w:cs="Times New Roman"/>
          <w:lang w:val="en-ID"/>
        </w:rPr>
        <w:t xml:space="preserve">program </w:t>
      </w:r>
      <w:proofErr w:type="spellStart"/>
      <w:r w:rsidR="00DB4770" w:rsidRPr="00DB4770">
        <w:rPr>
          <w:rFonts w:ascii="Times New Roman" w:hAnsi="Times New Roman" w:cs="Times New Roman"/>
          <w:lang w:val="en-ID"/>
        </w:rPr>
        <w:t>ini</w:t>
      </w:r>
      <w:proofErr w:type="spellEnd"/>
      <w:r w:rsidR="00DB4770" w:rsidRPr="00DB4770">
        <w:rPr>
          <w:rFonts w:ascii="Times New Roman" w:hAnsi="Times New Roman" w:cs="Times New Roman"/>
          <w:lang w:val="en-ID"/>
        </w:rPr>
        <w:t xml:space="preserve"> </w:t>
      </w:r>
      <w:proofErr w:type="spellStart"/>
      <w:r w:rsidR="00DB4770" w:rsidRPr="00DB4770">
        <w:rPr>
          <w:rFonts w:ascii="Times New Roman" w:hAnsi="Times New Roman" w:cs="Times New Roman"/>
          <w:lang w:val="en-ID"/>
        </w:rPr>
        <w:t>secara</w:t>
      </w:r>
      <w:proofErr w:type="spellEnd"/>
      <w:r w:rsidR="00DB4770" w:rsidRPr="00DB4770">
        <w:rPr>
          <w:rFonts w:ascii="Times New Roman" w:hAnsi="Times New Roman" w:cs="Times New Roman"/>
          <w:lang w:val="en-ID"/>
        </w:rPr>
        <w:t xml:space="preserve"> </w:t>
      </w:r>
      <w:proofErr w:type="spellStart"/>
      <w:r w:rsidR="00DB4770" w:rsidRPr="00DB4770">
        <w:rPr>
          <w:rFonts w:ascii="Times New Roman" w:hAnsi="Times New Roman" w:cs="Times New Roman"/>
          <w:lang w:val="en-ID"/>
        </w:rPr>
        <w:t>keseluruhan</w:t>
      </w:r>
      <w:proofErr w:type="spellEnd"/>
      <w:r w:rsidR="00DB4770" w:rsidRPr="00DB4770">
        <w:rPr>
          <w:rFonts w:ascii="Times New Roman" w:hAnsi="Times New Roman" w:cs="Times New Roman"/>
          <w:lang w:val="en-ID"/>
        </w:rPr>
        <w:t xml:space="preserve"> </w:t>
      </w:r>
      <w:proofErr w:type="spellStart"/>
      <w:r w:rsidR="00DB4770" w:rsidRPr="00DB4770">
        <w:rPr>
          <w:rFonts w:ascii="Times New Roman" w:hAnsi="Times New Roman" w:cs="Times New Roman"/>
          <w:lang w:val="en-ID"/>
        </w:rPr>
        <w:t>berhasil</w:t>
      </w:r>
      <w:proofErr w:type="spellEnd"/>
      <w:r w:rsidR="00DB4770" w:rsidRPr="00DB4770">
        <w:rPr>
          <w:rFonts w:ascii="Times New Roman" w:hAnsi="Times New Roman" w:cs="Times New Roman"/>
          <w:lang w:val="en-ID"/>
        </w:rPr>
        <w:t xml:space="preserve"> </w:t>
      </w:r>
      <w:proofErr w:type="spellStart"/>
      <w:r w:rsidR="00DB4770" w:rsidRPr="00DB4770">
        <w:rPr>
          <w:rFonts w:ascii="Times New Roman" w:hAnsi="Times New Roman" w:cs="Times New Roman"/>
          <w:lang w:val="en-ID"/>
        </w:rPr>
        <w:t>memenuhi</w:t>
      </w:r>
      <w:proofErr w:type="spellEnd"/>
      <w:r w:rsidR="00DB4770" w:rsidRPr="00DB4770">
        <w:rPr>
          <w:rFonts w:ascii="Times New Roman" w:hAnsi="Times New Roman" w:cs="Times New Roman"/>
          <w:lang w:val="en-ID"/>
        </w:rPr>
        <w:t xml:space="preserve"> </w:t>
      </w:r>
      <w:proofErr w:type="spellStart"/>
      <w:r w:rsidR="00DB4770" w:rsidRPr="00DB4770">
        <w:rPr>
          <w:rFonts w:ascii="Times New Roman" w:hAnsi="Times New Roman" w:cs="Times New Roman"/>
          <w:lang w:val="en-ID"/>
        </w:rPr>
        <w:t>harapan</w:t>
      </w:r>
      <w:proofErr w:type="spellEnd"/>
      <w:r w:rsidR="00DB4770" w:rsidRPr="00DB4770">
        <w:rPr>
          <w:rFonts w:ascii="Times New Roman" w:hAnsi="Times New Roman" w:cs="Times New Roman"/>
          <w:lang w:val="en-ID"/>
        </w:rPr>
        <w:t xml:space="preserve"> dan </w:t>
      </w:r>
      <w:proofErr w:type="spellStart"/>
      <w:r w:rsidR="00DB4770" w:rsidRPr="00DB4770">
        <w:rPr>
          <w:rFonts w:ascii="Times New Roman" w:hAnsi="Times New Roman" w:cs="Times New Roman"/>
          <w:lang w:val="en-ID"/>
        </w:rPr>
        <w:t>kebutuhan</w:t>
      </w:r>
      <w:proofErr w:type="spellEnd"/>
      <w:r w:rsidR="00DB4770" w:rsidRPr="00DB4770">
        <w:rPr>
          <w:rFonts w:ascii="Times New Roman" w:hAnsi="Times New Roman" w:cs="Times New Roman"/>
          <w:lang w:val="en-ID"/>
        </w:rPr>
        <w:t xml:space="preserve"> </w:t>
      </w:r>
      <w:proofErr w:type="spellStart"/>
      <w:r w:rsidR="00DB4770" w:rsidRPr="00DB4770">
        <w:rPr>
          <w:rFonts w:ascii="Times New Roman" w:hAnsi="Times New Roman" w:cs="Times New Roman"/>
          <w:lang w:val="en-ID"/>
        </w:rPr>
        <w:t>mitra</w:t>
      </w:r>
      <w:proofErr w:type="spellEnd"/>
      <w:r w:rsidR="00DB4770" w:rsidRPr="00DB4770">
        <w:rPr>
          <w:rFonts w:ascii="Times New Roman" w:hAnsi="Times New Roman" w:cs="Times New Roman"/>
          <w:lang w:val="en-ID"/>
        </w:rPr>
        <w:t xml:space="preserve"> </w:t>
      </w:r>
      <w:proofErr w:type="spellStart"/>
      <w:r w:rsidR="00DB4770" w:rsidRPr="00DB4770">
        <w:rPr>
          <w:rFonts w:ascii="Times New Roman" w:hAnsi="Times New Roman" w:cs="Times New Roman"/>
          <w:lang w:val="en-ID"/>
        </w:rPr>
        <w:t>dengan</w:t>
      </w:r>
      <w:proofErr w:type="spellEnd"/>
      <w:r w:rsidR="00DB4770" w:rsidRPr="00DB4770">
        <w:rPr>
          <w:rFonts w:ascii="Times New Roman" w:hAnsi="Times New Roman" w:cs="Times New Roman"/>
          <w:lang w:val="en-ID"/>
        </w:rPr>
        <w:t xml:space="preserve"> sangat </w:t>
      </w:r>
      <w:proofErr w:type="spellStart"/>
      <w:r w:rsidR="00DB4770" w:rsidRPr="00DB4770">
        <w:rPr>
          <w:rFonts w:ascii="Times New Roman" w:hAnsi="Times New Roman" w:cs="Times New Roman"/>
          <w:lang w:val="en-ID"/>
        </w:rPr>
        <w:t>baik</w:t>
      </w:r>
      <w:proofErr w:type="spellEnd"/>
      <w:r w:rsidR="00DB4770" w:rsidRPr="00DB4770">
        <w:rPr>
          <w:rFonts w:ascii="Times New Roman" w:hAnsi="Times New Roman" w:cs="Times New Roman"/>
          <w:lang w:val="en-ID"/>
        </w:rPr>
        <w:t>.</w:t>
      </w:r>
    </w:p>
    <w:p w:rsidR="00DB4770" w:rsidRPr="00DB4770" w:rsidRDefault="00DB4770" w:rsidP="00DB4770">
      <w:pPr>
        <w:spacing w:after="0" w:line="276" w:lineRule="auto"/>
        <w:ind w:firstLine="426"/>
        <w:jc w:val="both"/>
        <w:rPr>
          <w:rFonts w:ascii="Times New Roman" w:hAnsi="Times New Roman" w:cs="Times New Roman"/>
          <w:lang w:val="en-ID"/>
        </w:rPr>
      </w:pPr>
      <w:proofErr w:type="spellStart"/>
      <w:r w:rsidRPr="00DB4770">
        <w:rPr>
          <w:rFonts w:ascii="Times New Roman" w:hAnsi="Times New Roman" w:cs="Times New Roman"/>
          <w:lang w:val="en-ID"/>
        </w:rPr>
        <w:t>Dimulai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dengan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kesesuaian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perencanaan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PkM</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dengan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kebutuhan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mitra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indikator</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ini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mendapatkan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nilai</w:t>
      </w:r>
      <w:proofErr w:type="spellEnd"/>
      <w:r w:rsidRPr="00DB4770">
        <w:rPr>
          <w:rFonts w:ascii="Times New Roman" w:hAnsi="Times New Roman" w:cs="Times New Roman"/>
          <w:lang w:val="en-ID"/>
        </w:rPr>
        <w:t xml:space="preserve"> 85%, yang </w:t>
      </w:r>
      <w:proofErr w:type="spellStart"/>
      <w:r w:rsidRPr="00DB4770">
        <w:rPr>
          <w:rFonts w:ascii="Times New Roman" w:hAnsi="Times New Roman" w:cs="Times New Roman"/>
          <w:lang w:val="en-ID"/>
        </w:rPr>
        <w:t>menunjukkan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bahwa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perencanaan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kegiatan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dilakukan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dengan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mempertimbangkan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kebutuhan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mitra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secara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mendalam</w:t>
      </w:r>
      <w:proofErr w:type="spellEnd"/>
      <w:r w:rsidRPr="00DB4770">
        <w:rPr>
          <w:rFonts w:ascii="Times New Roman" w:hAnsi="Times New Roman" w:cs="Times New Roman"/>
          <w:lang w:val="en-ID"/>
        </w:rPr>
        <w:t xml:space="preserve">. Hal </w:t>
      </w:r>
      <w:proofErr w:type="spellStart"/>
      <w:r w:rsidRPr="00DB4770">
        <w:rPr>
          <w:rFonts w:ascii="Times New Roman" w:hAnsi="Times New Roman" w:cs="Times New Roman"/>
          <w:lang w:val="en-ID"/>
        </w:rPr>
        <w:t>ini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mencerminkan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bahwa</w:t>
      </w:r>
      <w:proofErr w:type="spellEnd"/>
      <w:r w:rsidRPr="00DB4770">
        <w:rPr>
          <w:rFonts w:ascii="Times New Roman" w:hAnsi="Times New Roman" w:cs="Times New Roman"/>
          <w:lang w:val="en-ID"/>
        </w:rPr>
        <w:t xml:space="preserve"> para </w:t>
      </w:r>
      <w:proofErr w:type="spellStart"/>
      <w:r w:rsidRPr="00DB4770">
        <w:rPr>
          <w:rFonts w:ascii="Times New Roman" w:hAnsi="Times New Roman" w:cs="Times New Roman"/>
          <w:lang w:val="en-ID"/>
        </w:rPr>
        <w:t>mitra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merasa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dilibatkan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dalam</w:t>
      </w:r>
      <w:proofErr w:type="spellEnd"/>
      <w:r w:rsidRPr="00DB4770">
        <w:rPr>
          <w:rFonts w:ascii="Times New Roman" w:hAnsi="Times New Roman" w:cs="Times New Roman"/>
          <w:lang w:val="en-ID"/>
        </w:rPr>
        <w:t xml:space="preserve"> proses </w:t>
      </w:r>
      <w:proofErr w:type="spellStart"/>
      <w:r w:rsidRPr="00DB4770">
        <w:rPr>
          <w:rFonts w:ascii="Times New Roman" w:hAnsi="Times New Roman" w:cs="Times New Roman"/>
          <w:lang w:val="en-ID"/>
        </w:rPr>
        <w:t>perencanaan</w:t>
      </w:r>
      <w:proofErr w:type="spellEnd"/>
      <w:r w:rsidRPr="00DB4770">
        <w:rPr>
          <w:rFonts w:ascii="Times New Roman" w:hAnsi="Times New Roman" w:cs="Times New Roman"/>
          <w:lang w:val="en-ID"/>
        </w:rPr>
        <w:t xml:space="preserve"> dan </w:t>
      </w:r>
      <w:proofErr w:type="spellStart"/>
      <w:r w:rsidRPr="00DB4770">
        <w:rPr>
          <w:rFonts w:ascii="Times New Roman" w:hAnsi="Times New Roman" w:cs="Times New Roman"/>
          <w:lang w:val="en-ID"/>
        </w:rPr>
        <w:t>bahwa</w:t>
      </w:r>
      <w:proofErr w:type="spellEnd"/>
      <w:r w:rsidRPr="00DB4770">
        <w:rPr>
          <w:rFonts w:ascii="Times New Roman" w:hAnsi="Times New Roman" w:cs="Times New Roman"/>
          <w:lang w:val="en-ID"/>
        </w:rPr>
        <w:t xml:space="preserve"> program yang </w:t>
      </w:r>
      <w:proofErr w:type="spellStart"/>
      <w:r w:rsidRPr="00DB4770">
        <w:rPr>
          <w:rFonts w:ascii="Times New Roman" w:hAnsi="Times New Roman" w:cs="Times New Roman"/>
          <w:lang w:val="en-ID"/>
        </w:rPr>
        <w:t>disusun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telah</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sesuai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dengan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apa</w:t>
      </w:r>
      <w:proofErr w:type="spellEnd"/>
      <w:r w:rsidRPr="00DB4770">
        <w:rPr>
          <w:rFonts w:ascii="Times New Roman" w:hAnsi="Times New Roman" w:cs="Times New Roman"/>
          <w:lang w:val="en-ID"/>
        </w:rPr>
        <w:t xml:space="preserve"> yang </w:t>
      </w:r>
      <w:proofErr w:type="spellStart"/>
      <w:r w:rsidRPr="00DB4770">
        <w:rPr>
          <w:rFonts w:ascii="Times New Roman" w:hAnsi="Times New Roman" w:cs="Times New Roman"/>
          <w:lang w:val="en-ID"/>
        </w:rPr>
        <w:t>mereka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harapkan</w:t>
      </w:r>
      <w:proofErr w:type="spellEnd"/>
      <w:r w:rsidRPr="00DB4770">
        <w:rPr>
          <w:rFonts w:ascii="Times New Roman" w:hAnsi="Times New Roman" w:cs="Times New Roman"/>
          <w:lang w:val="en-ID"/>
        </w:rPr>
        <w:t xml:space="preserve">, yang </w:t>
      </w:r>
      <w:proofErr w:type="spellStart"/>
      <w:r w:rsidRPr="00DB4770">
        <w:rPr>
          <w:rFonts w:ascii="Times New Roman" w:hAnsi="Times New Roman" w:cs="Times New Roman"/>
          <w:lang w:val="en-ID"/>
        </w:rPr>
        <w:t>berkontribusi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positif</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terhadap</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pelaksanaan</w:t>
      </w:r>
      <w:proofErr w:type="spellEnd"/>
      <w:r w:rsidRPr="00DB4770">
        <w:rPr>
          <w:rFonts w:ascii="Times New Roman" w:hAnsi="Times New Roman" w:cs="Times New Roman"/>
          <w:lang w:val="en-ID"/>
        </w:rPr>
        <w:t xml:space="preserve"> dan </w:t>
      </w:r>
      <w:proofErr w:type="spellStart"/>
      <w:r w:rsidRPr="00DB4770">
        <w:rPr>
          <w:rFonts w:ascii="Times New Roman" w:hAnsi="Times New Roman" w:cs="Times New Roman"/>
          <w:lang w:val="en-ID"/>
        </w:rPr>
        <w:t>hasil</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akhir</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dari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PkM</w:t>
      </w:r>
      <w:proofErr w:type="spellEnd"/>
      <w:r w:rsidRPr="00DB4770">
        <w:rPr>
          <w:rFonts w:ascii="Times New Roman" w:hAnsi="Times New Roman" w:cs="Times New Roman"/>
          <w:lang w:val="en-ID"/>
        </w:rPr>
        <w:t>.</w:t>
      </w:r>
    </w:p>
    <w:p w:rsidR="00DB4770" w:rsidRPr="00DB4770" w:rsidRDefault="00DB4770" w:rsidP="00DB4770">
      <w:pPr>
        <w:spacing w:after="0" w:line="276" w:lineRule="auto"/>
        <w:ind w:firstLine="426"/>
        <w:jc w:val="both"/>
        <w:rPr>
          <w:rFonts w:ascii="Times New Roman" w:hAnsi="Times New Roman" w:cs="Times New Roman"/>
          <w:lang w:val="en-ID"/>
        </w:rPr>
      </w:pPr>
      <w:proofErr w:type="spellStart"/>
      <w:r w:rsidRPr="00DB4770">
        <w:rPr>
          <w:rFonts w:ascii="Times New Roman" w:hAnsi="Times New Roman" w:cs="Times New Roman"/>
          <w:lang w:val="en-ID"/>
        </w:rPr>
        <w:t>Kesesuaian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pelaksanaan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PkM</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dengan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kaidah</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keselamatan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kerja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kesehatan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kenyamanan</w:t>
      </w:r>
      <w:proofErr w:type="spellEnd"/>
      <w:r w:rsidRPr="00DB4770">
        <w:rPr>
          <w:rFonts w:ascii="Times New Roman" w:hAnsi="Times New Roman" w:cs="Times New Roman"/>
          <w:lang w:val="en-ID"/>
        </w:rPr>
        <w:t xml:space="preserve">, dan </w:t>
      </w:r>
      <w:proofErr w:type="spellStart"/>
      <w:r w:rsidRPr="00DB4770">
        <w:rPr>
          <w:rFonts w:ascii="Times New Roman" w:hAnsi="Times New Roman" w:cs="Times New Roman"/>
          <w:lang w:val="en-ID"/>
        </w:rPr>
        <w:t>keamanan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mendapatkan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nilai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tertinggi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yaitu</w:t>
      </w:r>
      <w:proofErr w:type="spellEnd"/>
      <w:r w:rsidRPr="00DB4770">
        <w:rPr>
          <w:rFonts w:ascii="Times New Roman" w:hAnsi="Times New Roman" w:cs="Times New Roman"/>
          <w:lang w:val="en-ID"/>
        </w:rPr>
        <w:t xml:space="preserve"> 90%. Nilai </w:t>
      </w:r>
      <w:proofErr w:type="spellStart"/>
      <w:r w:rsidRPr="00DB4770">
        <w:rPr>
          <w:rFonts w:ascii="Times New Roman" w:hAnsi="Times New Roman" w:cs="Times New Roman"/>
          <w:lang w:val="en-ID"/>
        </w:rPr>
        <w:t>ini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menandakan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bahwa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aspek</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keselamatan</w:t>
      </w:r>
      <w:proofErr w:type="spellEnd"/>
      <w:r w:rsidRPr="00DB4770">
        <w:rPr>
          <w:rFonts w:ascii="Times New Roman" w:hAnsi="Times New Roman" w:cs="Times New Roman"/>
          <w:lang w:val="en-ID"/>
        </w:rPr>
        <w:t xml:space="preserve"> dan </w:t>
      </w:r>
      <w:proofErr w:type="spellStart"/>
      <w:r w:rsidRPr="00DB4770">
        <w:rPr>
          <w:rFonts w:ascii="Times New Roman" w:hAnsi="Times New Roman" w:cs="Times New Roman"/>
          <w:lang w:val="en-ID"/>
        </w:rPr>
        <w:t>kenyamanan</w:t>
      </w:r>
      <w:proofErr w:type="spellEnd"/>
      <w:r w:rsidRPr="00DB4770">
        <w:rPr>
          <w:rFonts w:ascii="Times New Roman" w:hAnsi="Times New Roman" w:cs="Times New Roman"/>
          <w:lang w:val="en-ID"/>
        </w:rPr>
        <w:t xml:space="preserve"> sangat </w:t>
      </w:r>
      <w:proofErr w:type="spellStart"/>
      <w:r w:rsidRPr="00DB4770">
        <w:rPr>
          <w:rFonts w:ascii="Times New Roman" w:hAnsi="Times New Roman" w:cs="Times New Roman"/>
          <w:lang w:val="en-ID"/>
        </w:rPr>
        <w:t>diprioritaskan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selama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pelaksanaan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kegiatan</w:t>
      </w:r>
      <w:proofErr w:type="spellEnd"/>
      <w:r w:rsidRPr="00DB4770">
        <w:rPr>
          <w:rFonts w:ascii="Times New Roman" w:hAnsi="Times New Roman" w:cs="Times New Roman"/>
          <w:lang w:val="en-ID"/>
        </w:rPr>
        <w:t xml:space="preserve">. Mitra sangat </w:t>
      </w:r>
      <w:proofErr w:type="spellStart"/>
      <w:r w:rsidRPr="00DB4770">
        <w:rPr>
          <w:rFonts w:ascii="Times New Roman" w:hAnsi="Times New Roman" w:cs="Times New Roman"/>
          <w:lang w:val="en-ID"/>
        </w:rPr>
        <w:t>menghargai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perhatian</w:t>
      </w:r>
      <w:proofErr w:type="spellEnd"/>
      <w:r w:rsidRPr="00DB4770">
        <w:rPr>
          <w:rFonts w:ascii="Times New Roman" w:hAnsi="Times New Roman" w:cs="Times New Roman"/>
          <w:lang w:val="en-ID"/>
        </w:rPr>
        <w:t xml:space="preserve"> yang </w:t>
      </w:r>
      <w:proofErr w:type="spellStart"/>
      <w:r w:rsidRPr="00DB4770">
        <w:rPr>
          <w:rFonts w:ascii="Times New Roman" w:hAnsi="Times New Roman" w:cs="Times New Roman"/>
          <w:lang w:val="en-ID"/>
        </w:rPr>
        <w:t>diberikan</w:t>
      </w:r>
      <w:proofErr w:type="spellEnd"/>
      <w:r w:rsidRPr="00DB4770">
        <w:rPr>
          <w:rFonts w:ascii="Times New Roman" w:hAnsi="Times New Roman" w:cs="Times New Roman"/>
          <w:lang w:val="en-ID"/>
        </w:rPr>
        <w:t xml:space="preserve"> pada </w:t>
      </w:r>
      <w:proofErr w:type="spellStart"/>
      <w:r w:rsidRPr="00DB4770">
        <w:rPr>
          <w:rFonts w:ascii="Times New Roman" w:hAnsi="Times New Roman" w:cs="Times New Roman"/>
          <w:lang w:val="en-ID"/>
        </w:rPr>
        <w:t>aspek-aspek</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ini</w:t>
      </w:r>
      <w:proofErr w:type="spellEnd"/>
      <w:r w:rsidRPr="00DB4770">
        <w:rPr>
          <w:rFonts w:ascii="Times New Roman" w:hAnsi="Times New Roman" w:cs="Times New Roman"/>
          <w:lang w:val="en-ID"/>
        </w:rPr>
        <w:t xml:space="preserve">, yang </w:t>
      </w:r>
      <w:proofErr w:type="spellStart"/>
      <w:r w:rsidRPr="00DB4770">
        <w:rPr>
          <w:rFonts w:ascii="Times New Roman" w:hAnsi="Times New Roman" w:cs="Times New Roman"/>
          <w:lang w:val="en-ID"/>
        </w:rPr>
        <w:t>tidak</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hanya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memastikan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kelancaran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kegiatan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tetapi</w:t>
      </w:r>
      <w:proofErr w:type="spellEnd"/>
      <w:r w:rsidRPr="00DB4770">
        <w:rPr>
          <w:rFonts w:ascii="Times New Roman" w:hAnsi="Times New Roman" w:cs="Times New Roman"/>
          <w:lang w:val="en-ID"/>
        </w:rPr>
        <w:t xml:space="preserve"> juga </w:t>
      </w:r>
      <w:proofErr w:type="spellStart"/>
      <w:r w:rsidRPr="00DB4770">
        <w:rPr>
          <w:rFonts w:ascii="Times New Roman" w:hAnsi="Times New Roman" w:cs="Times New Roman"/>
          <w:lang w:val="en-ID"/>
        </w:rPr>
        <w:t>menciptakan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lingkungan</w:t>
      </w:r>
      <w:proofErr w:type="spellEnd"/>
      <w:r w:rsidRPr="00DB4770">
        <w:rPr>
          <w:rFonts w:ascii="Times New Roman" w:hAnsi="Times New Roman" w:cs="Times New Roman"/>
          <w:lang w:val="en-ID"/>
        </w:rPr>
        <w:t xml:space="preserve"> yang </w:t>
      </w:r>
      <w:proofErr w:type="spellStart"/>
      <w:r w:rsidRPr="00DB4770">
        <w:rPr>
          <w:rFonts w:ascii="Times New Roman" w:hAnsi="Times New Roman" w:cs="Times New Roman"/>
          <w:lang w:val="en-ID"/>
        </w:rPr>
        <w:t>aman</w:t>
      </w:r>
      <w:proofErr w:type="spellEnd"/>
      <w:r w:rsidRPr="00DB4770">
        <w:rPr>
          <w:rFonts w:ascii="Times New Roman" w:hAnsi="Times New Roman" w:cs="Times New Roman"/>
          <w:lang w:val="en-ID"/>
        </w:rPr>
        <w:t xml:space="preserve"> dan </w:t>
      </w:r>
      <w:proofErr w:type="spellStart"/>
      <w:r w:rsidRPr="00DB4770">
        <w:rPr>
          <w:rFonts w:ascii="Times New Roman" w:hAnsi="Times New Roman" w:cs="Times New Roman"/>
          <w:lang w:val="en-ID"/>
        </w:rPr>
        <w:t>kondusif</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bagi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semua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pihak</w:t>
      </w:r>
      <w:proofErr w:type="spellEnd"/>
      <w:r w:rsidRPr="00DB4770">
        <w:rPr>
          <w:rFonts w:ascii="Times New Roman" w:hAnsi="Times New Roman" w:cs="Times New Roman"/>
          <w:lang w:val="en-ID"/>
        </w:rPr>
        <w:t xml:space="preserve"> yang </w:t>
      </w:r>
      <w:proofErr w:type="spellStart"/>
      <w:r w:rsidRPr="00DB4770">
        <w:rPr>
          <w:rFonts w:ascii="Times New Roman" w:hAnsi="Times New Roman" w:cs="Times New Roman"/>
          <w:lang w:val="en-ID"/>
        </w:rPr>
        <w:t>terlibat</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Tingginya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nilai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ini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menegaskan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bahwa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pelaksanaan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PkM</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telah</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dilakukan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dengan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standar</w:t>
      </w:r>
      <w:proofErr w:type="spellEnd"/>
      <w:r w:rsidRPr="00DB4770">
        <w:rPr>
          <w:rFonts w:ascii="Times New Roman" w:hAnsi="Times New Roman" w:cs="Times New Roman"/>
          <w:lang w:val="en-ID"/>
        </w:rPr>
        <w:t xml:space="preserve"> yang </w:t>
      </w:r>
      <w:proofErr w:type="spellStart"/>
      <w:r w:rsidRPr="00DB4770">
        <w:rPr>
          <w:rFonts w:ascii="Times New Roman" w:hAnsi="Times New Roman" w:cs="Times New Roman"/>
          <w:lang w:val="en-ID"/>
        </w:rPr>
        <w:t>tinggi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dalam</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menjaga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kesehatan</w:t>
      </w:r>
      <w:proofErr w:type="spellEnd"/>
      <w:r w:rsidRPr="00DB4770">
        <w:rPr>
          <w:rFonts w:ascii="Times New Roman" w:hAnsi="Times New Roman" w:cs="Times New Roman"/>
          <w:lang w:val="en-ID"/>
        </w:rPr>
        <w:t xml:space="preserve"> dan </w:t>
      </w:r>
      <w:proofErr w:type="spellStart"/>
      <w:r w:rsidRPr="00DB4770">
        <w:rPr>
          <w:rFonts w:ascii="Times New Roman" w:hAnsi="Times New Roman" w:cs="Times New Roman"/>
          <w:lang w:val="en-ID"/>
        </w:rPr>
        <w:t>keselamatan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peserta</w:t>
      </w:r>
      <w:proofErr w:type="spellEnd"/>
      <w:r w:rsidRPr="00DB4770">
        <w:rPr>
          <w:rFonts w:ascii="Times New Roman" w:hAnsi="Times New Roman" w:cs="Times New Roman"/>
          <w:lang w:val="en-ID"/>
        </w:rPr>
        <w:t>.</w:t>
      </w:r>
    </w:p>
    <w:p w:rsidR="00DB4770" w:rsidRPr="00DB4770" w:rsidRDefault="00DB4770" w:rsidP="00DB4770">
      <w:pPr>
        <w:spacing w:after="0" w:line="276" w:lineRule="auto"/>
        <w:ind w:firstLine="426"/>
        <w:jc w:val="both"/>
        <w:rPr>
          <w:rFonts w:ascii="Times New Roman" w:hAnsi="Times New Roman" w:cs="Times New Roman"/>
          <w:lang w:val="en-ID"/>
        </w:rPr>
      </w:pPr>
      <w:proofErr w:type="spellStart"/>
      <w:r w:rsidRPr="00DB4770">
        <w:rPr>
          <w:rFonts w:ascii="Times New Roman" w:hAnsi="Times New Roman" w:cs="Times New Roman"/>
          <w:lang w:val="en-ID"/>
        </w:rPr>
        <w:t>Selanjutnya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kesesuaian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pelaksanaan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PkM</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dengan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kaidah</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metode</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ilmiah</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dinilai</w:t>
      </w:r>
      <w:proofErr w:type="spellEnd"/>
      <w:r w:rsidRPr="00DB4770">
        <w:rPr>
          <w:rFonts w:ascii="Times New Roman" w:hAnsi="Times New Roman" w:cs="Times New Roman"/>
          <w:lang w:val="en-ID"/>
        </w:rPr>
        <w:t xml:space="preserve"> 80%. </w:t>
      </w:r>
      <w:proofErr w:type="spellStart"/>
      <w:r w:rsidRPr="00DB4770">
        <w:rPr>
          <w:rFonts w:ascii="Times New Roman" w:hAnsi="Times New Roman" w:cs="Times New Roman"/>
          <w:lang w:val="en-ID"/>
        </w:rPr>
        <w:t>Meskipun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ini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adalah</w:t>
      </w:r>
      <w:proofErr w:type="spellEnd"/>
      <w:r w:rsidRPr="00DB4770">
        <w:rPr>
          <w:rFonts w:ascii="Times New Roman" w:hAnsi="Times New Roman" w:cs="Times New Roman"/>
          <w:lang w:val="en-ID"/>
        </w:rPr>
        <w:t xml:space="preserve"> salah </w:t>
      </w:r>
      <w:proofErr w:type="spellStart"/>
      <w:r w:rsidRPr="00DB4770">
        <w:rPr>
          <w:rFonts w:ascii="Times New Roman" w:hAnsi="Times New Roman" w:cs="Times New Roman"/>
          <w:lang w:val="en-ID"/>
        </w:rPr>
        <w:t>satu</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nilai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terendah</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dalam</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tabel</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tetap</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mencerminkan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bahwa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pelaksanaan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kegiatan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telah</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mengikuti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standar-standar</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metode</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ilmiah</w:t>
      </w:r>
      <w:proofErr w:type="spellEnd"/>
      <w:r w:rsidRPr="00DB4770">
        <w:rPr>
          <w:rFonts w:ascii="Times New Roman" w:hAnsi="Times New Roman" w:cs="Times New Roman"/>
          <w:lang w:val="en-ID"/>
        </w:rPr>
        <w:t xml:space="preserve"> yang </w:t>
      </w:r>
      <w:proofErr w:type="spellStart"/>
      <w:r w:rsidRPr="00DB4770">
        <w:rPr>
          <w:rFonts w:ascii="Times New Roman" w:hAnsi="Times New Roman" w:cs="Times New Roman"/>
          <w:lang w:val="en-ID"/>
        </w:rPr>
        <w:t>baik</w:t>
      </w:r>
      <w:proofErr w:type="spellEnd"/>
      <w:r w:rsidRPr="00DB4770">
        <w:rPr>
          <w:rFonts w:ascii="Times New Roman" w:hAnsi="Times New Roman" w:cs="Times New Roman"/>
          <w:lang w:val="en-ID"/>
        </w:rPr>
        <w:t xml:space="preserve">. Hal </w:t>
      </w:r>
      <w:proofErr w:type="spellStart"/>
      <w:r w:rsidRPr="00DB4770">
        <w:rPr>
          <w:rFonts w:ascii="Times New Roman" w:hAnsi="Times New Roman" w:cs="Times New Roman"/>
          <w:lang w:val="en-ID"/>
        </w:rPr>
        <w:t>ini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menunjukkan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bahwa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kegiatan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PkM</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dijalankan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dengan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landasan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ilmiah</w:t>
      </w:r>
      <w:proofErr w:type="spellEnd"/>
      <w:r w:rsidRPr="00DB4770">
        <w:rPr>
          <w:rFonts w:ascii="Times New Roman" w:hAnsi="Times New Roman" w:cs="Times New Roman"/>
          <w:lang w:val="en-ID"/>
        </w:rPr>
        <w:t xml:space="preserve"> yang </w:t>
      </w:r>
      <w:proofErr w:type="spellStart"/>
      <w:r w:rsidRPr="00DB4770">
        <w:rPr>
          <w:rFonts w:ascii="Times New Roman" w:hAnsi="Times New Roman" w:cs="Times New Roman"/>
          <w:lang w:val="en-ID"/>
        </w:rPr>
        <w:t>kuat</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meskipun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masih</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terdapat</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ruang</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untuk</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perbaikan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terutama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dalam</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penerapan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metode</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ilmiah</w:t>
      </w:r>
      <w:proofErr w:type="spellEnd"/>
      <w:r w:rsidRPr="00DB4770">
        <w:rPr>
          <w:rFonts w:ascii="Times New Roman" w:hAnsi="Times New Roman" w:cs="Times New Roman"/>
          <w:lang w:val="en-ID"/>
        </w:rPr>
        <w:t xml:space="preserve"> yang </w:t>
      </w:r>
      <w:proofErr w:type="spellStart"/>
      <w:r w:rsidRPr="00DB4770">
        <w:rPr>
          <w:rFonts w:ascii="Times New Roman" w:hAnsi="Times New Roman" w:cs="Times New Roman"/>
          <w:lang w:val="en-ID"/>
        </w:rPr>
        <w:t>lebih</w:t>
      </w:r>
      <w:proofErr w:type="spellEnd"/>
      <w:r w:rsidRPr="00DB4770">
        <w:rPr>
          <w:rFonts w:ascii="Times New Roman" w:hAnsi="Times New Roman" w:cs="Times New Roman"/>
          <w:lang w:val="en-ID"/>
        </w:rPr>
        <w:t xml:space="preserve"> optimal dan </w:t>
      </w:r>
      <w:proofErr w:type="spellStart"/>
      <w:r w:rsidRPr="00DB4770">
        <w:rPr>
          <w:rFonts w:ascii="Times New Roman" w:hAnsi="Times New Roman" w:cs="Times New Roman"/>
          <w:lang w:val="en-ID"/>
        </w:rPr>
        <w:t>mendalam</w:t>
      </w:r>
      <w:proofErr w:type="spellEnd"/>
      <w:r w:rsidRPr="00DB4770">
        <w:rPr>
          <w:rFonts w:ascii="Times New Roman" w:hAnsi="Times New Roman" w:cs="Times New Roman"/>
          <w:lang w:val="en-ID"/>
        </w:rPr>
        <w:t>.</w:t>
      </w:r>
    </w:p>
    <w:p w:rsidR="00DB4770" w:rsidRPr="00DB4770" w:rsidRDefault="00DB4770" w:rsidP="00DB4770">
      <w:pPr>
        <w:spacing w:after="0" w:line="276" w:lineRule="auto"/>
        <w:ind w:firstLine="426"/>
        <w:jc w:val="both"/>
        <w:rPr>
          <w:rFonts w:ascii="Times New Roman" w:hAnsi="Times New Roman" w:cs="Times New Roman"/>
          <w:lang w:val="en-ID"/>
        </w:rPr>
      </w:pPr>
      <w:proofErr w:type="spellStart"/>
      <w:r w:rsidRPr="00DB4770">
        <w:rPr>
          <w:rFonts w:ascii="Times New Roman" w:hAnsi="Times New Roman" w:cs="Times New Roman"/>
          <w:lang w:val="en-ID"/>
        </w:rPr>
        <w:t>Indikator</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kesesuaian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hasil</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pengabdian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dengan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perencanaan</w:t>
      </w:r>
      <w:proofErr w:type="spellEnd"/>
      <w:r w:rsidRPr="00DB4770">
        <w:rPr>
          <w:rFonts w:ascii="Times New Roman" w:hAnsi="Times New Roman" w:cs="Times New Roman"/>
          <w:lang w:val="en-ID"/>
        </w:rPr>
        <w:t xml:space="preserve"> juga </w:t>
      </w:r>
      <w:proofErr w:type="spellStart"/>
      <w:r w:rsidRPr="00DB4770">
        <w:rPr>
          <w:rFonts w:ascii="Times New Roman" w:hAnsi="Times New Roman" w:cs="Times New Roman"/>
          <w:lang w:val="en-ID"/>
        </w:rPr>
        <w:t>mendapatkan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nilai</w:t>
      </w:r>
      <w:proofErr w:type="spellEnd"/>
      <w:r w:rsidRPr="00DB4770">
        <w:rPr>
          <w:rFonts w:ascii="Times New Roman" w:hAnsi="Times New Roman" w:cs="Times New Roman"/>
          <w:lang w:val="en-ID"/>
        </w:rPr>
        <w:t xml:space="preserve"> 85%, yang </w:t>
      </w:r>
      <w:proofErr w:type="spellStart"/>
      <w:r w:rsidRPr="00DB4770">
        <w:rPr>
          <w:rFonts w:ascii="Times New Roman" w:hAnsi="Times New Roman" w:cs="Times New Roman"/>
          <w:lang w:val="en-ID"/>
        </w:rPr>
        <w:t>menunjukkan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bahwa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hasil</w:t>
      </w:r>
      <w:proofErr w:type="spellEnd"/>
      <w:r w:rsidRPr="00DB4770">
        <w:rPr>
          <w:rFonts w:ascii="Times New Roman" w:hAnsi="Times New Roman" w:cs="Times New Roman"/>
          <w:lang w:val="en-ID"/>
        </w:rPr>
        <w:t xml:space="preserve"> yang </w:t>
      </w:r>
      <w:proofErr w:type="spellStart"/>
      <w:r w:rsidRPr="00DB4770">
        <w:rPr>
          <w:rFonts w:ascii="Times New Roman" w:hAnsi="Times New Roman" w:cs="Times New Roman"/>
          <w:lang w:val="en-ID"/>
        </w:rPr>
        <w:t>dicapai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dalam</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kegiatan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PkM</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sesuai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dengan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perencanaan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awal</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Ini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berarti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bahwa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tujuan</w:t>
      </w:r>
      <w:proofErr w:type="spellEnd"/>
      <w:r w:rsidRPr="00DB4770">
        <w:rPr>
          <w:rFonts w:ascii="Times New Roman" w:hAnsi="Times New Roman" w:cs="Times New Roman"/>
          <w:lang w:val="en-ID"/>
        </w:rPr>
        <w:t xml:space="preserve"> dan output yang </w:t>
      </w:r>
      <w:proofErr w:type="spellStart"/>
      <w:r w:rsidRPr="00DB4770">
        <w:rPr>
          <w:rFonts w:ascii="Times New Roman" w:hAnsi="Times New Roman" w:cs="Times New Roman"/>
          <w:lang w:val="en-ID"/>
        </w:rPr>
        <w:t>diharapkan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dari</w:t>
      </w:r>
      <w:proofErr w:type="spellEnd"/>
      <w:r w:rsidRPr="00DB4770">
        <w:rPr>
          <w:rFonts w:ascii="Times New Roman" w:hAnsi="Times New Roman" w:cs="Times New Roman"/>
          <w:lang w:val="en-ID"/>
        </w:rPr>
        <w:t xml:space="preserve"> program </w:t>
      </w:r>
      <w:proofErr w:type="spellStart"/>
      <w:r w:rsidRPr="00DB4770">
        <w:rPr>
          <w:rFonts w:ascii="Times New Roman" w:hAnsi="Times New Roman" w:cs="Times New Roman"/>
          <w:lang w:val="en-ID"/>
        </w:rPr>
        <w:t>telah</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tercapai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dengan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baik</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sesuai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dengan</w:t>
      </w:r>
      <w:proofErr w:type="spellEnd"/>
      <w:r w:rsidRPr="00DB4770">
        <w:rPr>
          <w:rFonts w:ascii="Times New Roman" w:hAnsi="Times New Roman" w:cs="Times New Roman"/>
          <w:lang w:val="en-ID"/>
        </w:rPr>
        <w:t xml:space="preserve"> yang </w:t>
      </w:r>
      <w:proofErr w:type="spellStart"/>
      <w:r w:rsidRPr="00DB4770">
        <w:rPr>
          <w:rFonts w:ascii="Times New Roman" w:hAnsi="Times New Roman" w:cs="Times New Roman"/>
          <w:lang w:val="en-ID"/>
        </w:rPr>
        <w:t>telah</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direncanakan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sebelumnya</w:t>
      </w:r>
      <w:proofErr w:type="spellEnd"/>
      <w:r w:rsidRPr="00DB4770">
        <w:rPr>
          <w:rFonts w:ascii="Times New Roman" w:hAnsi="Times New Roman" w:cs="Times New Roman"/>
          <w:lang w:val="en-ID"/>
        </w:rPr>
        <w:t xml:space="preserve">. Mitra </w:t>
      </w:r>
      <w:proofErr w:type="spellStart"/>
      <w:r w:rsidRPr="00DB4770">
        <w:rPr>
          <w:rFonts w:ascii="Times New Roman" w:hAnsi="Times New Roman" w:cs="Times New Roman"/>
          <w:lang w:val="en-ID"/>
        </w:rPr>
        <w:t>merasa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puas</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karena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apa</w:t>
      </w:r>
      <w:proofErr w:type="spellEnd"/>
      <w:r w:rsidRPr="00DB4770">
        <w:rPr>
          <w:rFonts w:ascii="Times New Roman" w:hAnsi="Times New Roman" w:cs="Times New Roman"/>
          <w:lang w:val="en-ID"/>
        </w:rPr>
        <w:t xml:space="preserve"> yang </w:t>
      </w:r>
      <w:proofErr w:type="spellStart"/>
      <w:r w:rsidRPr="00DB4770">
        <w:rPr>
          <w:rFonts w:ascii="Times New Roman" w:hAnsi="Times New Roman" w:cs="Times New Roman"/>
          <w:lang w:val="en-ID"/>
        </w:rPr>
        <w:t>dihasilkan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sesuai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dengan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ekspektasi</w:t>
      </w:r>
      <w:proofErr w:type="spellEnd"/>
      <w:r w:rsidRPr="00DB4770">
        <w:rPr>
          <w:rFonts w:ascii="Times New Roman" w:hAnsi="Times New Roman" w:cs="Times New Roman"/>
          <w:lang w:val="en-ID"/>
        </w:rPr>
        <w:t xml:space="preserve"> dan </w:t>
      </w:r>
      <w:proofErr w:type="spellStart"/>
      <w:r w:rsidRPr="00DB4770">
        <w:rPr>
          <w:rFonts w:ascii="Times New Roman" w:hAnsi="Times New Roman" w:cs="Times New Roman"/>
          <w:lang w:val="en-ID"/>
        </w:rPr>
        <w:t>rencana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awal</w:t>
      </w:r>
      <w:proofErr w:type="spellEnd"/>
      <w:r w:rsidRPr="00DB4770">
        <w:rPr>
          <w:rFonts w:ascii="Times New Roman" w:hAnsi="Times New Roman" w:cs="Times New Roman"/>
          <w:lang w:val="en-ID"/>
        </w:rPr>
        <w:t xml:space="preserve"> yang </w:t>
      </w:r>
      <w:proofErr w:type="spellStart"/>
      <w:r w:rsidRPr="00DB4770">
        <w:rPr>
          <w:rFonts w:ascii="Times New Roman" w:hAnsi="Times New Roman" w:cs="Times New Roman"/>
          <w:lang w:val="en-ID"/>
        </w:rPr>
        <w:t>telah</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disepakati</w:t>
      </w:r>
      <w:proofErr w:type="spellEnd"/>
      <w:r w:rsidRPr="00DB4770">
        <w:rPr>
          <w:rFonts w:ascii="Times New Roman" w:hAnsi="Times New Roman" w:cs="Times New Roman"/>
          <w:lang w:val="en-ID"/>
        </w:rPr>
        <w:t>.</w:t>
      </w:r>
    </w:p>
    <w:p w:rsidR="00DB4770" w:rsidRPr="00DB4770" w:rsidRDefault="00DB4770" w:rsidP="00DB4770">
      <w:pPr>
        <w:spacing w:after="0" w:line="276" w:lineRule="auto"/>
        <w:ind w:firstLine="426"/>
        <w:jc w:val="both"/>
        <w:rPr>
          <w:rFonts w:ascii="Times New Roman" w:hAnsi="Times New Roman" w:cs="Times New Roman"/>
          <w:lang w:val="en-ID"/>
        </w:rPr>
      </w:pPr>
      <w:r w:rsidRPr="00DB4770">
        <w:rPr>
          <w:rFonts w:ascii="Times New Roman" w:hAnsi="Times New Roman" w:cs="Times New Roman"/>
          <w:lang w:val="en-ID"/>
        </w:rPr>
        <w:t xml:space="preserve">Hasil </w:t>
      </w:r>
      <w:proofErr w:type="spellStart"/>
      <w:r w:rsidRPr="00DB4770">
        <w:rPr>
          <w:rFonts w:ascii="Times New Roman" w:hAnsi="Times New Roman" w:cs="Times New Roman"/>
          <w:lang w:val="en-ID"/>
        </w:rPr>
        <w:t>PkM</w:t>
      </w:r>
      <w:proofErr w:type="spellEnd"/>
      <w:r w:rsidRPr="00DB4770">
        <w:rPr>
          <w:rFonts w:ascii="Times New Roman" w:hAnsi="Times New Roman" w:cs="Times New Roman"/>
          <w:lang w:val="en-ID"/>
        </w:rPr>
        <w:t xml:space="preserve"> yang </w:t>
      </w:r>
      <w:proofErr w:type="spellStart"/>
      <w:r w:rsidRPr="00DB4770">
        <w:rPr>
          <w:rFonts w:ascii="Times New Roman" w:hAnsi="Times New Roman" w:cs="Times New Roman"/>
          <w:lang w:val="en-ID"/>
        </w:rPr>
        <w:t>sesuai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dengan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solusi</w:t>
      </w:r>
      <w:proofErr w:type="spellEnd"/>
      <w:r w:rsidRPr="00DB4770">
        <w:rPr>
          <w:rFonts w:ascii="Times New Roman" w:hAnsi="Times New Roman" w:cs="Times New Roman"/>
          <w:lang w:val="en-ID"/>
        </w:rPr>
        <w:t xml:space="preserve"> yang </w:t>
      </w:r>
      <w:proofErr w:type="spellStart"/>
      <w:r w:rsidRPr="00DB4770">
        <w:rPr>
          <w:rFonts w:ascii="Times New Roman" w:hAnsi="Times New Roman" w:cs="Times New Roman"/>
          <w:lang w:val="en-ID"/>
        </w:rPr>
        <w:t>diharapkan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mitra</w:t>
      </w:r>
      <w:proofErr w:type="spellEnd"/>
      <w:r w:rsidRPr="00DB4770">
        <w:rPr>
          <w:rFonts w:ascii="Times New Roman" w:hAnsi="Times New Roman" w:cs="Times New Roman"/>
          <w:lang w:val="en-ID"/>
        </w:rPr>
        <w:t xml:space="preserve"> dan </w:t>
      </w:r>
      <w:proofErr w:type="spellStart"/>
      <w:r w:rsidRPr="00DB4770">
        <w:rPr>
          <w:rFonts w:ascii="Times New Roman" w:hAnsi="Times New Roman" w:cs="Times New Roman"/>
          <w:lang w:val="en-ID"/>
        </w:rPr>
        <w:t>pemanfaatan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hasil</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PkM</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secara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maksimal</w:t>
      </w:r>
      <w:proofErr w:type="spellEnd"/>
      <w:r w:rsidRPr="00DB4770">
        <w:rPr>
          <w:rFonts w:ascii="Times New Roman" w:hAnsi="Times New Roman" w:cs="Times New Roman"/>
          <w:lang w:val="en-ID"/>
        </w:rPr>
        <w:t xml:space="preserve"> masing-masing </w:t>
      </w:r>
      <w:proofErr w:type="spellStart"/>
      <w:r w:rsidRPr="00DB4770">
        <w:rPr>
          <w:rFonts w:ascii="Times New Roman" w:hAnsi="Times New Roman" w:cs="Times New Roman"/>
          <w:lang w:val="en-ID"/>
        </w:rPr>
        <w:t>memperoleh</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nilai</w:t>
      </w:r>
      <w:proofErr w:type="spellEnd"/>
      <w:r w:rsidRPr="00DB4770">
        <w:rPr>
          <w:rFonts w:ascii="Times New Roman" w:hAnsi="Times New Roman" w:cs="Times New Roman"/>
          <w:lang w:val="en-ID"/>
        </w:rPr>
        <w:t xml:space="preserve"> 80%. </w:t>
      </w:r>
      <w:proofErr w:type="spellStart"/>
      <w:r w:rsidRPr="00DB4770">
        <w:rPr>
          <w:rFonts w:ascii="Times New Roman" w:hAnsi="Times New Roman" w:cs="Times New Roman"/>
          <w:lang w:val="en-ID"/>
        </w:rPr>
        <w:t>Ini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menunjukkan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bahwa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solusi</w:t>
      </w:r>
      <w:proofErr w:type="spellEnd"/>
      <w:r w:rsidRPr="00DB4770">
        <w:rPr>
          <w:rFonts w:ascii="Times New Roman" w:hAnsi="Times New Roman" w:cs="Times New Roman"/>
          <w:lang w:val="en-ID"/>
        </w:rPr>
        <w:t xml:space="preserve"> yang </w:t>
      </w:r>
      <w:proofErr w:type="spellStart"/>
      <w:r w:rsidRPr="00DB4770">
        <w:rPr>
          <w:rFonts w:ascii="Times New Roman" w:hAnsi="Times New Roman" w:cs="Times New Roman"/>
          <w:lang w:val="en-ID"/>
        </w:rPr>
        <w:t>dihasilkan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dari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kegiatan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PkM</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sebagian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besar</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sejalan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dengan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harapan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mitra</w:t>
      </w:r>
      <w:proofErr w:type="spellEnd"/>
      <w:r w:rsidRPr="00DB4770">
        <w:rPr>
          <w:rFonts w:ascii="Times New Roman" w:hAnsi="Times New Roman" w:cs="Times New Roman"/>
          <w:lang w:val="en-ID"/>
        </w:rPr>
        <w:t xml:space="preserve"> dan </w:t>
      </w:r>
      <w:proofErr w:type="spellStart"/>
      <w:r w:rsidRPr="00DB4770">
        <w:rPr>
          <w:rFonts w:ascii="Times New Roman" w:hAnsi="Times New Roman" w:cs="Times New Roman"/>
          <w:lang w:val="en-ID"/>
        </w:rPr>
        <w:t>dapat</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dimanfaatkan</w:t>
      </w:r>
      <w:proofErr w:type="spellEnd"/>
      <w:r w:rsidRPr="00DB4770">
        <w:rPr>
          <w:rFonts w:ascii="Times New Roman" w:hAnsi="Times New Roman" w:cs="Times New Roman"/>
          <w:lang w:val="en-ID"/>
        </w:rPr>
        <w:t xml:space="preserve"> oleh </w:t>
      </w:r>
      <w:proofErr w:type="spellStart"/>
      <w:r w:rsidRPr="00DB4770">
        <w:rPr>
          <w:rFonts w:ascii="Times New Roman" w:hAnsi="Times New Roman" w:cs="Times New Roman"/>
          <w:lang w:val="en-ID"/>
        </w:rPr>
        <w:t>mereka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dengan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baik</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Meskipun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nilainya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tidak</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setinggi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indikator</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lainnya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ini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tetap</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mencerminkan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bahwa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kegiatan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PkM</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telah</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memberikan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solusi</w:t>
      </w:r>
      <w:proofErr w:type="spellEnd"/>
      <w:r w:rsidRPr="00DB4770">
        <w:rPr>
          <w:rFonts w:ascii="Times New Roman" w:hAnsi="Times New Roman" w:cs="Times New Roman"/>
          <w:lang w:val="en-ID"/>
        </w:rPr>
        <w:t xml:space="preserve"> yang </w:t>
      </w:r>
      <w:proofErr w:type="spellStart"/>
      <w:r w:rsidRPr="00DB4770">
        <w:rPr>
          <w:rFonts w:ascii="Times New Roman" w:hAnsi="Times New Roman" w:cs="Times New Roman"/>
          <w:lang w:val="en-ID"/>
        </w:rPr>
        <w:t>relevan</w:t>
      </w:r>
      <w:proofErr w:type="spellEnd"/>
      <w:r w:rsidRPr="00DB4770">
        <w:rPr>
          <w:rFonts w:ascii="Times New Roman" w:hAnsi="Times New Roman" w:cs="Times New Roman"/>
          <w:lang w:val="en-ID"/>
        </w:rPr>
        <w:t xml:space="preserve"> dan </w:t>
      </w:r>
      <w:proofErr w:type="spellStart"/>
      <w:r w:rsidRPr="00DB4770">
        <w:rPr>
          <w:rFonts w:ascii="Times New Roman" w:hAnsi="Times New Roman" w:cs="Times New Roman"/>
          <w:lang w:val="en-ID"/>
        </w:rPr>
        <w:t>dapat</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diaplikasikan</w:t>
      </w:r>
      <w:proofErr w:type="spellEnd"/>
      <w:r w:rsidRPr="00DB4770">
        <w:rPr>
          <w:rFonts w:ascii="Times New Roman" w:hAnsi="Times New Roman" w:cs="Times New Roman"/>
          <w:lang w:val="en-ID"/>
        </w:rPr>
        <w:t xml:space="preserve"> oleh </w:t>
      </w:r>
      <w:proofErr w:type="spellStart"/>
      <w:r w:rsidRPr="00DB4770">
        <w:rPr>
          <w:rFonts w:ascii="Times New Roman" w:hAnsi="Times New Roman" w:cs="Times New Roman"/>
          <w:lang w:val="en-ID"/>
        </w:rPr>
        <w:t>mitra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dalam</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konteks</w:t>
      </w:r>
      <w:proofErr w:type="spellEnd"/>
      <w:r w:rsidRPr="00DB4770">
        <w:rPr>
          <w:rFonts w:ascii="Times New Roman" w:hAnsi="Times New Roman" w:cs="Times New Roman"/>
          <w:lang w:val="en-ID"/>
        </w:rPr>
        <w:t xml:space="preserve"> yang </w:t>
      </w:r>
      <w:proofErr w:type="spellStart"/>
      <w:r w:rsidRPr="00DB4770">
        <w:rPr>
          <w:rFonts w:ascii="Times New Roman" w:hAnsi="Times New Roman" w:cs="Times New Roman"/>
          <w:lang w:val="en-ID"/>
        </w:rPr>
        <w:t>sesuai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Namun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adanya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ruang</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untuk</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peningkatan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dalam</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hal</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pemanfaatan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hasil</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menunjukkan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bahwa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ada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potensi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untuk</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lebih</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mengoptimalkan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dampak</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dari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PkM</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melalui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penyesuaian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atau</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peningkatan</w:t>
      </w:r>
      <w:proofErr w:type="spellEnd"/>
      <w:r w:rsidRPr="00DB4770">
        <w:rPr>
          <w:rFonts w:ascii="Times New Roman" w:hAnsi="Times New Roman" w:cs="Times New Roman"/>
          <w:lang w:val="en-ID"/>
        </w:rPr>
        <w:t xml:space="preserve"> pada </w:t>
      </w:r>
      <w:proofErr w:type="spellStart"/>
      <w:r w:rsidRPr="00DB4770">
        <w:rPr>
          <w:rFonts w:ascii="Times New Roman" w:hAnsi="Times New Roman" w:cs="Times New Roman"/>
          <w:lang w:val="en-ID"/>
        </w:rPr>
        <w:t>tahap</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implementasi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atau</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pelatihan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terkait</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penggunaan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hasil</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PkM</w:t>
      </w:r>
      <w:proofErr w:type="spellEnd"/>
      <w:r w:rsidRPr="00DB4770">
        <w:rPr>
          <w:rFonts w:ascii="Times New Roman" w:hAnsi="Times New Roman" w:cs="Times New Roman"/>
          <w:lang w:val="en-ID"/>
        </w:rPr>
        <w:t>.</w:t>
      </w:r>
    </w:p>
    <w:p w:rsidR="00DB4770" w:rsidRPr="00DB4770" w:rsidRDefault="00DB4770" w:rsidP="00DB4770">
      <w:pPr>
        <w:spacing w:after="0" w:line="276" w:lineRule="auto"/>
        <w:ind w:firstLine="426"/>
        <w:jc w:val="both"/>
        <w:rPr>
          <w:rFonts w:ascii="Times New Roman" w:hAnsi="Times New Roman" w:cs="Times New Roman"/>
          <w:lang w:val="en-ID"/>
        </w:rPr>
      </w:pPr>
      <w:proofErr w:type="spellStart"/>
      <w:r w:rsidRPr="00DB4770">
        <w:rPr>
          <w:rFonts w:ascii="Times New Roman" w:hAnsi="Times New Roman" w:cs="Times New Roman"/>
          <w:lang w:val="en-ID"/>
        </w:rPr>
        <w:t>Secara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keseluruhan</w:t>
      </w:r>
      <w:proofErr w:type="spellEnd"/>
      <w:r w:rsidRPr="00DB4770">
        <w:rPr>
          <w:rFonts w:ascii="Times New Roman" w:hAnsi="Times New Roman" w:cs="Times New Roman"/>
          <w:lang w:val="en-ID"/>
        </w:rPr>
        <w:t xml:space="preserve">, data </w:t>
      </w:r>
      <w:proofErr w:type="spellStart"/>
      <w:r w:rsidRPr="00DB4770">
        <w:rPr>
          <w:rFonts w:ascii="Times New Roman" w:hAnsi="Times New Roman" w:cs="Times New Roman"/>
          <w:lang w:val="en-ID"/>
        </w:rPr>
        <w:t>ini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menunjukkan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bahwa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kegiatan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PkM</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telah</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dilaksanakan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dengan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efektif</w:t>
      </w:r>
      <w:proofErr w:type="spellEnd"/>
      <w:r w:rsidRPr="00DB4770">
        <w:rPr>
          <w:rFonts w:ascii="Times New Roman" w:hAnsi="Times New Roman" w:cs="Times New Roman"/>
          <w:lang w:val="en-ID"/>
        </w:rPr>
        <w:t xml:space="preserve"> dan </w:t>
      </w:r>
      <w:proofErr w:type="spellStart"/>
      <w:r w:rsidRPr="00DB4770">
        <w:rPr>
          <w:rFonts w:ascii="Times New Roman" w:hAnsi="Times New Roman" w:cs="Times New Roman"/>
          <w:lang w:val="en-ID"/>
        </w:rPr>
        <w:t>memberikan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hasil</w:t>
      </w:r>
      <w:proofErr w:type="spellEnd"/>
      <w:r w:rsidRPr="00DB4770">
        <w:rPr>
          <w:rFonts w:ascii="Times New Roman" w:hAnsi="Times New Roman" w:cs="Times New Roman"/>
          <w:lang w:val="en-ID"/>
        </w:rPr>
        <w:t xml:space="preserve"> yang </w:t>
      </w:r>
      <w:proofErr w:type="spellStart"/>
      <w:r w:rsidRPr="00DB4770">
        <w:rPr>
          <w:rFonts w:ascii="Times New Roman" w:hAnsi="Times New Roman" w:cs="Times New Roman"/>
          <w:lang w:val="en-ID"/>
        </w:rPr>
        <w:t>sesuai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dengan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ekspektasi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mitra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Fokus</w:t>
      </w:r>
      <w:proofErr w:type="spellEnd"/>
      <w:r w:rsidRPr="00DB4770">
        <w:rPr>
          <w:rFonts w:ascii="Times New Roman" w:hAnsi="Times New Roman" w:cs="Times New Roman"/>
          <w:lang w:val="en-ID"/>
        </w:rPr>
        <w:t xml:space="preserve"> pada </w:t>
      </w:r>
      <w:proofErr w:type="spellStart"/>
      <w:r w:rsidRPr="00DB4770">
        <w:rPr>
          <w:rFonts w:ascii="Times New Roman" w:hAnsi="Times New Roman" w:cs="Times New Roman"/>
          <w:lang w:val="en-ID"/>
        </w:rPr>
        <w:t>aspek</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keselamatan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kenyamanan</w:t>
      </w:r>
      <w:proofErr w:type="spellEnd"/>
      <w:r w:rsidRPr="00DB4770">
        <w:rPr>
          <w:rFonts w:ascii="Times New Roman" w:hAnsi="Times New Roman" w:cs="Times New Roman"/>
          <w:lang w:val="en-ID"/>
        </w:rPr>
        <w:t xml:space="preserve">, dan </w:t>
      </w:r>
      <w:proofErr w:type="spellStart"/>
      <w:r w:rsidRPr="00DB4770">
        <w:rPr>
          <w:rFonts w:ascii="Times New Roman" w:hAnsi="Times New Roman" w:cs="Times New Roman"/>
          <w:lang w:val="en-ID"/>
        </w:rPr>
        <w:t>kesesuaian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perencanaan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dengan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kebutuhan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mitra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mendapatkan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apresiasi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tinggi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sementara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aspek</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ilmiah</w:t>
      </w:r>
      <w:proofErr w:type="spellEnd"/>
      <w:r w:rsidRPr="00DB4770">
        <w:rPr>
          <w:rFonts w:ascii="Times New Roman" w:hAnsi="Times New Roman" w:cs="Times New Roman"/>
          <w:lang w:val="en-ID"/>
        </w:rPr>
        <w:t xml:space="preserve"> dan </w:t>
      </w:r>
      <w:proofErr w:type="spellStart"/>
      <w:r w:rsidRPr="00DB4770">
        <w:rPr>
          <w:rFonts w:ascii="Times New Roman" w:hAnsi="Times New Roman" w:cs="Times New Roman"/>
          <w:lang w:val="en-ID"/>
        </w:rPr>
        <w:t>pemanfaatan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hasil</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menunjukkan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potensi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pengembangan</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lebih</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lanjut</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guna</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mencapai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tingkat</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kepuasan</w:t>
      </w:r>
      <w:proofErr w:type="spellEnd"/>
      <w:r w:rsidRPr="00DB4770">
        <w:rPr>
          <w:rFonts w:ascii="Times New Roman" w:hAnsi="Times New Roman" w:cs="Times New Roman"/>
          <w:lang w:val="en-ID"/>
        </w:rPr>
        <w:t xml:space="preserve"> yang </w:t>
      </w:r>
      <w:proofErr w:type="spellStart"/>
      <w:r w:rsidRPr="00DB4770">
        <w:rPr>
          <w:rFonts w:ascii="Times New Roman" w:hAnsi="Times New Roman" w:cs="Times New Roman"/>
          <w:lang w:val="en-ID"/>
        </w:rPr>
        <w:t>lebih</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tinggi</w:t>
      </w:r>
      <w:proofErr w:type="spellEnd"/>
      <w:r w:rsidRPr="00DB4770">
        <w:rPr>
          <w:rFonts w:ascii="Times New Roman" w:hAnsi="Times New Roman" w:cs="Times New Roman"/>
          <w:lang w:val="en-ID"/>
        </w:rPr>
        <w:t xml:space="preserve"> dan </w:t>
      </w:r>
      <w:proofErr w:type="spellStart"/>
      <w:r w:rsidRPr="00DB4770">
        <w:rPr>
          <w:rFonts w:ascii="Times New Roman" w:hAnsi="Times New Roman" w:cs="Times New Roman"/>
          <w:lang w:val="en-ID"/>
        </w:rPr>
        <w:t>dampak</w:t>
      </w:r>
      <w:proofErr w:type="spellEnd"/>
      <w:r w:rsidRPr="00DB4770">
        <w:rPr>
          <w:rFonts w:ascii="Times New Roman" w:hAnsi="Times New Roman" w:cs="Times New Roman"/>
          <w:lang w:val="en-ID"/>
        </w:rPr>
        <w:t xml:space="preserve"> yang </w:t>
      </w:r>
      <w:proofErr w:type="spellStart"/>
      <w:r w:rsidRPr="00DB4770">
        <w:rPr>
          <w:rFonts w:ascii="Times New Roman" w:hAnsi="Times New Roman" w:cs="Times New Roman"/>
          <w:lang w:val="en-ID"/>
        </w:rPr>
        <w:t>lebih</w:t>
      </w:r>
      <w:proofErr w:type="spellEnd"/>
      <w:r w:rsidRPr="00DB4770">
        <w:rPr>
          <w:rFonts w:ascii="Times New Roman" w:hAnsi="Times New Roman" w:cs="Times New Roman"/>
          <w:lang w:val="en-ID"/>
        </w:rPr>
        <w:t xml:space="preserve"> optimal </w:t>
      </w:r>
      <w:proofErr w:type="spellStart"/>
      <w:r w:rsidRPr="00DB4770">
        <w:rPr>
          <w:rFonts w:ascii="Times New Roman" w:hAnsi="Times New Roman" w:cs="Times New Roman"/>
          <w:lang w:val="en-ID"/>
        </w:rPr>
        <w:t>bagi</w:t>
      </w:r>
      <w:proofErr w:type="spellEnd"/>
      <w:r w:rsidRPr="00DB4770">
        <w:rPr>
          <w:rFonts w:ascii="Times New Roman" w:hAnsi="Times New Roman" w:cs="Times New Roman"/>
          <w:lang w:val="en-ID"/>
        </w:rPr>
        <w:t xml:space="preserve"> </w:t>
      </w:r>
      <w:proofErr w:type="spellStart"/>
      <w:r w:rsidRPr="00DB4770">
        <w:rPr>
          <w:rFonts w:ascii="Times New Roman" w:hAnsi="Times New Roman" w:cs="Times New Roman"/>
          <w:lang w:val="en-ID"/>
        </w:rPr>
        <w:t>mitra</w:t>
      </w:r>
      <w:proofErr w:type="spellEnd"/>
      <w:r w:rsidRPr="00DB4770">
        <w:rPr>
          <w:rFonts w:ascii="Times New Roman" w:hAnsi="Times New Roman" w:cs="Times New Roman"/>
          <w:lang w:val="en-ID"/>
        </w:rPr>
        <w:t>.</w:t>
      </w:r>
    </w:p>
    <w:p w:rsidR="00AF7194" w:rsidRPr="00DB4770" w:rsidRDefault="00AF7194" w:rsidP="00DB4770">
      <w:pPr>
        <w:spacing w:after="0" w:line="276" w:lineRule="auto"/>
        <w:ind w:firstLine="426"/>
        <w:jc w:val="both"/>
        <w:rPr>
          <w:rFonts w:ascii="Times New Roman" w:hAnsi="Times New Roman" w:cs="Times New Roman"/>
          <w:lang w:val="id-ID"/>
        </w:rPr>
      </w:pPr>
    </w:p>
    <w:p w:rsidR="00FF53A6" w:rsidRPr="00DB4770" w:rsidRDefault="00E27B36" w:rsidP="00FF53A6">
      <w:pPr>
        <w:pStyle w:val="ListParagraph"/>
        <w:numPr>
          <w:ilvl w:val="0"/>
          <w:numId w:val="2"/>
        </w:numPr>
        <w:spacing w:after="0" w:line="480" w:lineRule="auto"/>
        <w:ind w:left="284" w:hanging="284"/>
        <w:jc w:val="both"/>
        <w:rPr>
          <w:rFonts w:ascii="Times New Roman" w:hAnsi="Times New Roman" w:cs="Times New Roman"/>
          <w:b/>
        </w:rPr>
      </w:pPr>
      <w:r w:rsidRPr="00DB4770">
        <w:rPr>
          <w:rFonts w:ascii="Times New Roman" w:hAnsi="Times New Roman" w:cs="Times New Roman"/>
          <w:b/>
        </w:rPr>
        <w:t>Kesimpulan</w:t>
      </w:r>
    </w:p>
    <w:p w:rsidR="00554ECA" w:rsidRPr="00DB4770" w:rsidRDefault="00DB4770" w:rsidP="00DB4770">
      <w:pPr>
        <w:spacing w:after="0" w:line="276" w:lineRule="auto"/>
        <w:ind w:firstLine="426"/>
        <w:jc w:val="both"/>
        <w:rPr>
          <w:rFonts w:ascii="Times New Roman" w:hAnsi="Times New Roman" w:cs="Times New Roman"/>
          <w:b/>
          <w:szCs w:val="24"/>
          <w:lang w:val="id-ID"/>
        </w:rPr>
      </w:pPr>
      <w:proofErr w:type="spellStart"/>
      <w:r w:rsidRPr="00DB4770">
        <w:rPr>
          <w:rFonts w:ascii="Times New Roman" w:hAnsi="Times New Roman" w:cs="Times New Roman"/>
        </w:rPr>
        <w:t>Berdasarkan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hasil</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dari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kegiatan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Pengabdian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kepada</w:t>
      </w:r>
      <w:proofErr w:type="spellEnd"/>
      <w:r w:rsidRPr="00DB4770">
        <w:rPr>
          <w:rFonts w:ascii="Times New Roman" w:hAnsi="Times New Roman" w:cs="Times New Roman"/>
        </w:rPr>
        <w:t xml:space="preserve"> Masyarakat (</w:t>
      </w:r>
      <w:proofErr w:type="spellStart"/>
      <w:r w:rsidRPr="00DB4770">
        <w:rPr>
          <w:rFonts w:ascii="Times New Roman" w:hAnsi="Times New Roman" w:cs="Times New Roman"/>
        </w:rPr>
        <w:t>PkM</w:t>
      </w:r>
      <w:proofErr w:type="spellEnd"/>
      <w:r w:rsidRPr="00DB4770">
        <w:rPr>
          <w:rFonts w:ascii="Times New Roman" w:hAnsi="Times New Roman" w:cs="Times New Roman"/>
        </w:rPr>
        <w:t xml:space="preserve">) yang </w:t>
      </w:r>
      <w:proofErr w:type="spellStart"/>
      <w:r w:rsidRPr="00DB4770">
        <w:rPr>
          <w:rFonts w:ascii="Times New Roman" w:hAnsi="Times New Roman" w:cs="Times New Roman"/>
        </w:rPr>
        <w:t>berfokus</w:t>
      </w:r>
      <w:proofErr w:type="spellEnd"/>
      <w:r w:rsidRPr="00DB4770">
        <w:rPr>
          <w:rFonts w:ascii="Times New Roman" w:hAnsi="Times New Roman" w:cs="Times New Roman"/>
        </w:rPr>
        <w:t xml:space="preserve"> pada </w:t>
      </w:r>
      <w:proofErr w:type="spellStart"/>
      <w:r w:rsidRPr="00DB4770">
        <w:rPr>
          <w:rFonts w:ascii="Times New Roman" w:hAnsi="Times New Roman" w:cs="Times New Roman"/>
        </w:rPr>
        <w:t>pengembangan</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implementasi</w:t>
      </w:r>
      <w:proofErr w:type="spellEnd"/>
      <w:r w:rsidRPr="00DB4770">
        <w:rPr>
          <w:rFonts w:ascii="Times New Roman" w:hAnsi="Times New Roman" w:cs="Times New Roman"/>
        </w:rPr>
        <w:t xml:space="preserve"> game </w:t>
      </w:r>
      <w:proofErr w:type="spellStart"/>
      <w:r w:rsidRPr="00DB4770">
        <w:rPr>
          <w:rFonts w:ascii="Times New Roman" w:hAnsi="Times New Roman" w:cs="Times New Roman"/>
        </w:rPr>
        <w:t>interaktif</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untuk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anak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usia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dini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dapat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disimpulkan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bahwa</w:t>
      </w:r>
      <w:proofErr w:type="spellEnd"/>
      <w:r w:rsidRPr="00DB4770">
        <w:rPr>
          <w:rFonts w:ascii="Times New Roman" w:hAnsi="Times New Roman" w:cs="Times New Roman"/>
        </w:rPr>
        <w:t xml:space="preserve"> </w:t>
      </w:r>
      <w:r w:rsidRPr="00DB4770">
        <w:rPr>
          <w:rFonts w:ascii="Times New Roman" w:hAnsi="Times New Roman" w:cs="Times New Roman"/>
        </w:rPr>
        <w:lastRenderedPageBreak/>
        <w:t xml:space="preserve">program </w:t>
      </w:r>
      <w:proofErr w:type="spellStart"/>
      <w:r w:rsidRPr="00DB4770">
        <w:rPr>
          <w:rFonts w:ascii="Times New Roman" w:hAnsi="Times New Roman" w:cs="Times New Roman"/>
        </w:rPr>
        <w:t>ini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telah</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berhasil</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memenuhi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harapan</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kebutuhan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mitra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dengan</w:t>
      </w:r>
      <w:proofErr w:type="spellEnd"/>
      <w:r w:rsidRPr="00DB4770">
        <w:rPr>
          <w:rFonts w:ascii="Times New Roman" w:hAnsi="Times New Roman" w:cs="Times New Roman"/>
        </w:rPr>
        <w:t xml:space="preserve"> sangat </w:t>
      </w:r>
      <w:proofErr w:type="spellStart"/>
      <w:r w:rsidRPr="00DB4770">
        <w:rPr>
          <w:rFonts w:ascii="Times New Roman" w:hAnsi="Times New Roman" w:cs="Times New Roman"/>
        </w:rPr>
        <w:t>baik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Semua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indikator</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kepuasan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mitra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menunjukkan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hasil</w:t>
      </w:r>
      <w:proofErr w:type="spellEnd"/>
      <w:r w:rsidRPr="00DB4770">
        <w:rPr>
          <w:rFonts w:ascii="Times New Roman" w:hAnsi="Times New Roman" w:cs="Times New Roman"/>
        </w:rPr>
        <w:t xml:space="preserve"> yang </w:t>
      </w:r>
      <w:proofErr w:type="spellStart"/>
      <w:r w:rsidRPr="00DB4770">
        <w:rPr>
          <w:rFonts w:ascii="Times New Roman" w:hAnsi="Times New Roman" w:cs="Times New Roman"/>
        </w:rPr>
        <w:t>positif</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dengan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nilai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berkisar</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antara</w:t>
      </w:r>
      <w:proofErr w:type="spellEnd"/>
      <w:r w:rsidRPr="00DB4770">
        <w:rPr>
          <w:rFonts w:ascii="Times New Roman" w:hAnsi="Times New Roman" w:cs="Times New Roman"/>
        </w:rPr>
        <w:t xml:space="preserve"> 80% </w:t>
      </w:r>
      <w:proofErr w:type="spellStart"/>
      <w:r w:rsidRPr="00DB4770">
        <w:rPr>
          <w:rFonts w:ascii="Times New Roman" w:hAnsi="Times New Roman" w:cs="Times New Roman"/>
        </w:rPr>
        <w:t>hingga</w:t>
      </w:r>
      <w:proofErr w:type="spellEnd"/>
      <w:r w:rsidRPr="00DB4770">
        <w:rPr>
          <w:rFonts w:ascii="Times New Roman" w:hAnsi="Times New Roman" w:cs="Times New Roman"/>
        </w:rPr>
        <w:t xml:space="preserve"> 90%. </w:t>
      </w:r>
      <w:proofErr w:type="spellStart"/>
      <w:r w:rsidRPr="00DB4770">
        <w:rPr>
          <w:rFonts w:ascii="Times New Roman" w:hAnsi="Times New Roman" w:cs="Times New Roman"/>
        </w:rPr>
        <w:t>Perencanaan</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pelaksanaan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PkM</w:t>
      </w:r>
      <w:proofErr w:type="spellEnd"/>
      <w:r w:rsidRPr="00DB4770">
        <w:rPr>
          <w:rFonts w:ascii="Times New Roman" w:hAnsi="Times New Roman" w:cs="Times New Roman"/>
        </w:rPr>
        <w:t xml:space="preserve"> yang </w:t>
      </w:r>
      <w:proofErr w:type="spellStart"/>
      <w:r w:rsidRPr="00DB4770">
        <w:rPr>
          <w:rFonts w:ascii="Times New Roman" w:hAnsi="Times New Roman" w:cs="Times New Roman"/>
        </w:rPr>
        <w:t>memperhatikan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keselamatan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kesehatan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kenyamanan</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keamanan</w:t>
      </w:r>
      <w:proofErr w:type="spellEnd"/>
      <w:r w:rsidRPr="00DB4770">
        <w:rPr>
          <w:rFonts w:ascii="Times New Roman" w:hAnsi="Times New Roman" w:cs="Times New Roman"/>
        </w:rPr>
        <w:t xml:space="preserve"> sangat </w:t>
      </w:r>
      <w:proofErr w:type="spellStart"/>
      <w:r w:rsidRPr="00DB4770">
        <w:rPr>
          <w:rFonts w:ascii="Times New Roman" w:hAnsi="Times New Roman" w:cs="Times New Roman"/>
        </w:rPr>
        <w:t>diapresiasi</w:t>
      </w:r>
      <w:proofErr w:type="spellEnd"/>
      <w:r w:rsidRPr="00DB4770">
        <w:rPr>
          <w:rFonts w:ascii="Times New Roman" w:hAnsi="Times New Roman" w:cs="Times New Roman"/>
        </w:rPr>
        <w:t xml:space="preserve"> oleh </w:t>
      </w:r>
      <w:proofErr w:type="spellStart"/>
      <w:r w:rsidRPr="00DB4770">
        <w:rPr>
          <w:rFonts w:ascii="Times New Roman" w:hAnsi="Times New Roman" w:cs="Times New Roman"/>
        </w:rPr>
        <w:t>mitra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mencerminkan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keberhasilan</w:t>
      </w:r>
      <w:proofErr w:type="spellEnd"/>
      <w:r w:rsidRPr="00DB4770">
        <w:rPr>
          <w:rFonts w:ascii="Times New Roman" w:hAnsi="Times New Roman" w:cs="Times New Roman"/>
        </w:rPr>
        <w:t xml:space="preserve"> program </w:t>
      </w:r>
      <w:proofErr w:type="spellStart"/>
      <w:r w:rsidRPr="00DB4770">
        <w:rPr>
          <w:rFonts w:ascii="Times New Roman" w:hAnsi="Times New Roman" w:cs="Times New Roman"/>
        </w:rPr>
        <w:t>dalam</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menciptakan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lingkungan</w:t>
      </w:r>
      <w:proofErr w:type="spellEnd"/>
      <w:r w:rsidRPr="00DB4770">
        <w:rPr>
          <w:rFonts w:ascii="Times New Roman" w:hAnsi="Times New Roman" w:cs="Times New Roman"/>
        </w:rPr>
        <w:t xml:space="preserve"> yang </w:t>
      </w:r>
      <w:proofErr w:type="spellStart"/>
      <w:r w:rsidRPr="00DB4770">
        <w:rPr>
          <w:rFonts w:ascii="Times New Roman" w:hAnsi="Times New Roman" w:cs="Times New Roman"/>
        </w:rPr>
        <w:t>aman</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mendukung</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Selain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itu</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kesesuaian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hasil</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PkM</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dengan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perencanaan</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solusi</w:t>
      </w:r>
      <w:proofErr w:type="spellEnd"/>
      <w:r w:rsidRPr="00DB4770">
        <w:rPr>
          <w:rFonts w:ascii="Times New Roman" w:hAnsi="Times New Roman" w:cs="Times New Roman"/>
        </w:rPr>
        <w:t xml:space="preserve"> yang </w:t>
      </w:r>
      <w:proofErr w:type="spellStart"/>
      <w:r w:rsidRPr="00DB4770">
        <w:rPr>
          <w:rFonts w:ascii="Times New Roman" w:hAnsi="Times New Roman" w:cs="Times New Roman"/>
        </w:rPr>
        <w:t>diharapkan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menunjukkan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bahwa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tujuan</w:t>
      </w:r>
      <w:proofErr w:type="spellEnd"/>
      <w:r w:rsidRPr="00DB4770">
        <w:rPr>
          <w:rFonts w:ascii="Times New Roman" w:hAnsi="Times New Roman" w:cs="Times New Roman"/>
        </w:rPr>
        <w:t xml:space="preserve"> program </w:t>
      </w:r>
      <w:proofErr w:type="spellStart"/>
      <w:r w:rsidRPr="00DB4770">
        <w:rPr>
          <w:rFonts w:ascii="Times New Roman" w:hAnsi="Times New Roman" w:cs="Times New Roman"/>
        </w:rPr>
        <w:t>telah</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tercapai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sesuai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dengan</w:t>
      </w:r>
      <w:proofErr w:type="spellEnd"/>
      <w:r w:rsidRPr="00DB4770">
        <w:rPr>
          <w:rFonts w:ascii="Times New Roman" w:hAnsi="Times New Roman" w:cs="Times New Roman"/>
        </w:rPr>
        <w:t xml:space="preserve"> yang </w:t>
      </w:r>
      <w:proofErr w:type="spellStart"/>
      <w:r w:rsidRPr="00DB4770">
        <w:rPr>
          <w:rFonts w:ascii="Times New Roman" w:hAnsi="Times New Roman" w:cs="Times New Roman"/>
        </w:rPr>
        <w:t>direncanakan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Meskipun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demikian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ada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ruang</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untuk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peningkatan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dalam</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penerapan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metode</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ilmiah</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pemanfaatan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hasil</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PkM</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secara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maksimal</w:t>
      </w:r>
      <w:proofErr w:type="spellEnd"/>
      <w:r w:rsidRPr="00DB4770">
        <w:rPr>
          <w:rFonts w:ascii="Times New Roman" w:hAnsi="Times New Roman" w:cs="Times New Roman"/>
        </w:rPr>
        <w:t xml:space="preserve">. Oleh </w:t>
      </w:r>
      <w:proofErr w:type="spellStart"/>
      <w:r w:rsidRPr="00DB4770">
        <w:rPr>
          <w:rFonts w:ascii="Times New Roman" w:hAnsi="Times New Roman" w:cs="Times New Roman"/>
        </w:rPr>
        <w:t>karena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itu</w:t>
      </w:r>
      <w:proofErr w:type="spellEnd"/>
      <w:r w:rsidRPr="00DB4770">
        <w:rPr>
          <w:rFonts w:ascii="Times New Roman" w:hAnsi="Times New Roman" w:cs="Times New Roman"/>
        </w:rPr>
        <w:t xml:space="preserve">, program </w:t>
      </w:r>
      <w:proofErr w:type="spellStart"/>
      <w:r w:rsidRPr="00DB4770">
        <w:rPr>
          <w:rFonts w:ascii="Times New Roman" w:hAnsi="Times New Roman" w:cs="Times New Roman"/>
        </w:rPr>
        <w:t>ini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dapat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dianggap</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berhasil</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dalam</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memberikan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dampak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positif</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relevan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bagi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mitra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dengan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potensi</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untuk</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pengembangan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lebih</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lanjut</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guna</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meningkatkan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efektivitas</w:t>
      </w:r>
      <w:proofErr w:type="spellEnd"/>
      <w:r w:rsidRPr="00DB4770">
        <w:rPr>
          <w:rFonts w:ascii="Times New Roman" w:hAnsi="Times New Roman" w:cs="Times New Roman"/>
        </w:rPr>
        <w:t xml:space="preserve"> dan </w:t>
      </w:r>
      <w:proofErr w:type="spellStart"/>
      <w:r w:rsidRPr="00DB4770">
        <w:rPr>
          <w:rFonts w:ascii="Times New Roman" w:hAnsi="Times New Roman" w:cs="Times New Roman"/>
        </w:rPr>
        <w:t>keberlanjutan</w:t>
      </w:r>
      <w:proofErr w:type="spellEnd"/>
      <w:r w:rsidRPr="00DB4770">
        <w:rPr>
          <w:rFonts w:ascii="Times New Roman" w:hAnsi="Times New Roman" w:cs="Times New Roman"/>
        </w:rPr>
        <w:t xml:space="preserve"> </w:t>
      </w:r>
      <w:proofErr w:type="spellStart"/>
      <w:r w:rsidRPr="00DB4770">
        <w:rPr>
          <w:rFonts w:ascii="Times New Roman" w:hAnsi="Times New Roman" w:cs="Times New Roman"/>
        </w:rPr>
        <w:t>hasil</w:t>
      </w:r>
      <w:proofErr w:type="spellEnd"/>
      <w:r w:rsidRPr="00DB4770">
        <w:rPr>
          <w:rFonts w:ascii="Times New Roman" w:hAnsi="Times New Roman" w:cs="Times New Roman"/>
        </w:rPr>
        <w:t xml:space="preserve"> yang </w:t>
      </w:r>
      <w:proofErr w:type="spellStart"/>
      <w:r w:rsidRPr="00DB4770">
        <w:rPr>
          <w:rFonts w:ascii="Times New Roman" w:hAnsi="Times New Roman" w:cs="Times New Roman"/>
        </w:rPr>
        <w:t>dicapai</w:t>
      </w:r>
      <w:proofErr w:type="spellEnd"/>
      <w:r w:rsidRPr="00DB4770">
        <w:rPr>
          <w:rFonts w:ascii="Times New Roman" w:hAnsi="Times New Roman" w:cs="Times New Roman"/>
        </w:rPr>
        <w:t>.</w:t>
      </w:r>
    </w:p>
    <w:p w:rsidR="00DB4770" w:rsidRDefault="00DB4770">
      <w:pPr>
        <w:spacing w:after="0" w:line="480" w:lineRule="auto"/>
        <w:jc w:val="both"/>
        <w:rPr>
          <w:rFonts w:ascii="Times New Roman" w:hAnsi="Times New Roman" w:cs="Times New Roman"/>
          <w:b/>
          <w:szCs w:val="24"/>
          <w:lang w:val="id-ID"/>
        </w:rPr>
      </w:pPr>
    </w:p>
    <w:p w:rsidR="00DB4770" w:rsidRDefault="00DB4770">
      <w:pPr>
        <w:spacing w:after="0" w:line="480" w:lineRule="auto"/>
        <w:jc w:val="both"/>
        <w:rPr>
          <w:rFonts w:ascii="Times New Roman" w:hAnsi="Times New Roman" w:cs="Times New Roman"/>
          <w:b/>
          <w:szCs w:val="24"/>
          <w:lang w:val="id-ID"/>
        </w:rPr>
      </w:pPr>
    </w:p>
    <w:p w:rsidR="00DB4770" w:rsidRDefault="00DB4770">
      <w:pPr>
        <w:spacing w:after="0" w:line="480" w:lineRule="auto"/>
        <w:jc w:val="both"/>
        <w:rPr>
          <w:rFonts w:ascii="Times New Roman" w:hAnsi="Times New Roman" w:cs="Times New Roman"/>
          <w:b/>
          <w:szCs w:val="24"/>
          <w:lang w:val="id-ID"/>
        </w:rPr>
      </w:pPr>
    </w:p>
    <w:p w:rsidR="00554ECA" w:rsidRPr="00DB4770" w:rsidRDefault="00A375F0">
      <w:pPr>
        <w:spacing w:after="0" w:line="480" w:lineRule="auto"/>
        <w:jc w:val="both"/>
        <w:rPr>
          <w:rFonts w:ascii="Times New Roman" w:hAnsi="Times New Roman" w:cs="Times New Roman"/>
          <w:b/>
          <w:szCs w:val="24"/>
          <w:lang w:val="id-ID"/>
        </w:rPr>
      </w:pPr>
      <w:proofErr w:type="spellStart"/>
      <w:r w:rsidRPr="00DB4770">
        <w:rPr>
          <w:rFonts w:ascii="Times New Roman" w:hAnsi="Times New Roman" w:cs="Times New Roman"/>
          <w:b/>
          <w:szCs w:val="24"/>
          <w:lang w:val="id-ID"/>
        </w:rPr>
        <w:t>Acknowledgments</w:t>
      </w:r>
      <w:proofErr w:type="spellEnd"/>
    </w:p>
    <w:p w:rsidR="00E27B36" w:rsidRPr="00DB4770" w:rsidRDefault="00E27B36" w:rsidP="00E27B36">
      <w:pPr>
        <w:spacing w:after="0" w:line="276" w:lineRule="auto"/>
        <w:ind w:firstLine="426"/>
        <w:jc w:val="both"/>
        <w:rPr>
          <w:rFonts w:ascii="Times New Roman" w:hAnsi="Times New Roman" w:cs="Times New Roman"/>
          <w:szCs w:val="24"/>
          <w:lang w:val="sv-SE"/>
        </w:rPr>
      </w:pPr>
      <w:r w:rsidRPr="00DB4770">
        <w:rPr>
          <w:rFonts w:ascii="Times New Roman" w:hAnsi="Times New Roman" w:cs="Times New Roman"/>
          <w:szCs w:val="24"/>
          <w:lang w:val="sv-SE"/>
        </w:rPr>
        <w:t>Penulis mengucapkan terima kasih kepada Universitas Nahdlatul Ulama Surabaya karena telah memberikan dukungan dalam pelaksanaan program pengabdian masyarakat dan penyelesaian artikel ini. Penulis juga berterima kasih atas kesediaan guru peserta pelatihan.</w:t>
      </w:r>
    </w:p>
    <w:p w:rsidR="00554ECA" w:rsidRPr="00DB4770" w:rsidRDefault="00554ECA">
      <w:pPr>
        <w:spacing w:after="0" w:line="480" w:lineRule="auto"/>
        <w:ind w:right="-1" w:firstLine="284"/>
        <w:jc w:val="both"/>
        <w:rPr>
          <w:rFonts w:ascii="Times New Roman" w:hAnsi="Times New Roman" w:cs="Times New Roman"/>
          <w:szCs w:val="20"/>
          <w:lang w:val="id-ID"/>
        </w:rPr>
      </w:pPr>
    </w:p>
    <w:p w:rsidR="00EE107B" w:rsidRPr="00DB4770" w:rsidRDefault="00E27B36" w:rsidP="00EE107B">
      <w:pPr>
        <w:spacing w:after="0" w:line="480" w:lineRule="auto"/>
        <w:ind w:right="-1"/>
        <w:jc w:val="both"/>
        <w:rPr>
          <w:rFonts w:ascii="Times New Roman" w:hAnsi="Times New Roman" w:cs="Times New Roman"/>
          <w:b/>
          <w:szCs w:val="20"/>
          <w:lang w:val="sv-SE"/>
        </w:rPr>
      </w:pPr>
      <w:proofErr w:type="spellStart"/>
      <w:r w:rsidRPr="00DB4770">
        <w:rPr>
          <w:rFonts w:ascii="Times New Roman" w:hAnsi="Times New Roman" w:cs="Times New Roman"/>
          <w:b/>
          <w:szCs w:val="20"/>
          <w:lang w:val="sv-SE"/>
        </w:rPr>
        <w:t>Daftar</w:t>
      </w:r>
      <w:proofErr w:type="spellEnd"/>
      <w:r w:rsidRPr="00DB4770">
        <w:rPr>
          <w:rFonts w:ascii="Times New Roman" w:hAnsi="Times New Roman" w:cs="Times New Roman"/>
          <w:b/>
          <w:szCs w:val="20"/>
          <w:lang w:val="sv-SE"/>
        </w:rPr>
        <w:t xml:space="preserve"> </w:t>
      </w:r>
      <w:proofErr w:type="spellStart"/>
      <w:r w:rsidRPr="00DB4770">
        <w:rPr>
          <w:rFonts w:ascii="Times New Roman" w:hAnsi="Times New Roman" w:cs="Times New Roman"/>
          <w:b/>
          <w:szCs w:val="20"/>
          <w:lang w:val="sv-SE"/>
        </w:rPr>
        <w:t>Pustaka</w:t>
      </w:r>
      <w:proofErr w:type="spellEnd"/>
    </w:p>
    <w:p w:rsidR="00CA32AD" w:rsidRPr="00CA32AD" w:rsidRDefault="00CA32AD" w:rsidP="00C53C16">
      <w:pPr>
        <w:tabs>
          <w:tab w:val="left" w:pos="3711"/>
        </w:tabs>
        <w:spacing w:after="0" w:line="240" w:lineRule="auto"/>
        <w:ind w:left="284" w:hanging="284"/>
        <w:jc w:val="both"/>
        <w:rPr>
          <w:rFonts w:ascii="Times New Roman" w:hAnsi="Times New Roman" w:cs="Times New Roman"/>
          <w:lang w:val="en-ID"/>
        </w:rPr>
      </w:pPr>
      <w:r w:rsidRPr="00CA32AD">
        <w:rPr>
          <w:rFonts w:ascii="Times New Roman" w:hAnsi="Times New Roman" w:cs="Times New Roman"/>
          <w:lang w:val="en-ID"/>
        </w:rPr>
        <w:t>Anderson, C. A., &amp; Bushman, B. J. (2001). Effects of Violent Video Games on Aggressive</w:t>
      </w:r>
      <w:r>
        <w:rPr>
          <w:rFonts w:ascii="Times New Roman" w:hAnsi="Times New Roman" w:cs="Times New Roman"/>
          <w:lang w:val="en-ID"/>
        </w:rPr>
        <w:t>.</w:t>
      </w:r>
      <w:r w:rsidRPr="00CA32AD">
        <w:rPr>
          <w:rFonts w:ascii="Times New Roman" w:hAnsi="Times New Roman" w:cs="Times New Roman"/>
          <w:lang w:val="en-ID"/>
        </w:rPr>
        <w:t xml:space="preserve"> </w:t>
      </w:r>
      <w:proofErr w:type="spellStart"/>
      <w:r w:rsidRPr="00CA32AD">
        <w:rPr>
          <w:rFonts w:ascii="Times New Roman" w:hAnsi="Times New Roman" w:cs="Times New Roman"/>
          <w:lang w:val="en-ID"/>
        </w:rPr>
        <w:t>Behavior</w:t>
      </w:r>
      <w:proofErr w:type="spellEnd"/>
      <w:r w:rsidRPr="00CA32AD">
        <w:rPr>
          <w:rFonts w:ascii="Times New Roman" w:hAnsi="Times New Roman" w:cs="Times New Roman"/>
          <w:lang w:val="en-ID"/>
        </w:rPr>
        <w:t xml:space="preserve">, Aggressive Cognition, Aggressive Affect, Physiological Arousal, and Prosocial </w:t>
      </w:r>
      <w:proofErr w:type="spellStart"/>
      <w:r w:rsidRPr="00CA32AD">
        <w:rPr>
          <w:rFonts w:ascii="Times New Roman" w:hAnsi="Times New Roman" w:cs="Times New Roman"/>
          <w:lang w:val="en-ID"/>
        </w:rPr>
        <w:t>Behavior</w:t>
      </w:r>
      <w:proofErr w:type="spellEnd"/>
      <w:r w:rsidRPr="00CA32AD">
        <w:rPr>
          <w:rFonts w:ascii="Times New Roman" w:hAnsi="Times New Roman" w:cs="Times New Roman"/>
          <w:lang w:val="en-ID"/>
        </w:rPr>
        <w:t xml:space="preserve">: A Meta-Analytic Review of the Scientific Literature. </w:t>
      </w:r>
      <w:r w:rsidRPr="00CA32AD">
        <w:rPr>
          <w:rFonts w:ascii="Times New Roman" w:hAnsi="Times New Roman" w:cs="Times New Roman"/>
          <w:i/>
          <w:iCs/>
          <w:lang w:val="en-ID"/>
        </w:rPr>
        <w:t>Psychological Science, 12</w:t>
      </w:r>
      <w:r w:rsidRPr="00CA32AD">
        <w:rPr>
          <w:rFonts w:ascii="Times New Roman" w:hAnsi="Times New Roman" w:cs="Times New Roman"/>
          <w:lang w:val="en-ID"/>
        </w:rPr>
        <w:t>(5), 353-359.</w:t>
      </w:r>
    </w:p>
    <w:p w:rsidR="00CA32AD" w:rsidRPr="00CA32AD" w:rsidRDefault="00CA32AD" w:rsidP="00C53C16">
      <w:pPr>
        <w:tabs>
          <w:tab w:val="left" w:pos="3711"/>
        </w:tabs>
        <w:spacing w:after="0" w:line="240" w:lineRule="auto"/>
        <w:ind w:left="284" w:hanging="284"/>
        <w:jc w:val="both"/>
        <w:rPr>
          <w:rFonts w:ascii="Times New Roman" w:hAnsi="Times New Roman" w:cs="Times New Roman"/>
          <w:lang w:val="en-ID"/>
        </w:rPr>
      </w:pPr>
      <w:r w:rsidRPr="00CA32AD">
        <w:rPr>
          <w:rFonts w:ascii="Times New Roman" w:hAnsi="Times New Roman" w:cs="Times New Roman"/>
          <w:lang w:val="en-ID"/>
        </w:rPr>
        <w:t xml:space="preserve">Anderson, C. A., &amp; Dill, K. E. (2000). Video Games and Aggressive Thoughts, Feelings, and </w:t>
      </w:r>
      <w:proofErr w:type="spellStart"/>
      <w:r w:rsidRPr="00CA32AD">
        <w:rPr>
          <w:rFonts w:ascii="Times New Roman" w:hAnsi="Times New Roman" w:cs="Times New Roman"/>
          <w:lang w:val="en-ID"/>
        </w:rPr>
        <w:t>Behavior</w:t>
      </w:r>
      <w:proofErr w:type="spellEnd"/>
      <w:r w:rsidRPr="00CA32AD">
        <w:rPr>
          <w:rFonts w:ascii="Times New Roman" w:hAnsi="Times New Roman" w:cs="Times New Roman"/>
          <w:lang w:val="en-ID"/>
        </w:rPr>
        <w:t xml:space="preserve"> in the Laboratory and in Life. </w:t>
      </w:r>
      <w:r w:rsidRPr="00CA32AD">
        <w:rPr>
          <w:rFonts w:ascii="Times New Roman" w:hAnsi="Times New Roman" w:cs="Times New Roman"/>
          <w:i/>
          <w:iCs/>
          <w:lang w:val="en-ID"/>
        </w:rPr>
        <w:t>Journal of Personality and Social Psychology, 78</w:t>
      </w:r>
      <w:r w:rsidRPr="00CA32AD">
        <w:rPr>
          <w:rFonts w:ascii="Times New Roman" w:hAnsi="Times New Roman" w:cs="Times New Roman"/>
          <w:lang w:val="en-ID"/>
        </w:rPr>
        <w:t>(4), 772-790.</w:t>
      </w:r>
    </w:p>
    <w:p w:rsidR="00CA32AD" w:rsidRPr="00CA32AD" w:rsidRDefault="00CA32AD" w:rsidP="00C53C16">
      <w:pPr>
        <w:tabs>
          <w:tab w:val="left" w:pos="3711"/>
        </w:tabs>
        <w:spacing w:after="0" w:line="240" w:lineRule="auto"/>
        <w:ind w:left="284" w:hanging="284"/>
        <w:jc w:val="both"/>
        <w:rPr>
          <w:rFonts w:ascii="Times New Roman" w:hAnsi="Times New Roman" w:cs="Times New Roman"/>
          <w:lang w:val="en-ID"/>
        </w:rPr>
      </w:pPr>
      <w:proofErr w:type="spellStart"/>
      <w:r w:rsidRPr="00CA32AD">
        <w:rPr>
          <w:rFonts w:ascii="Times New Roman" w:hAnsi="Times New Roman" w:cs="Times New Roman"/>
          <w:lang w:val="en-ID"/>
        </w:rPr>
        <w:t>Bogost</w:t>
      </w:r>
      <w:proofErr w:type="spellEnd"/>
      <w:r w:rsidRPr="00CA32AD">
        <w:rPr>
          <w:rFonts w:ascii="Times New Roman" w:hAnsi="Times New Roman" w:cs="Times New Roman"/>
          <w:lang w:val="en-ID"/>
        </w:rPr>
        <w:t xml:space="preserve">, I. (2007). </w:t>
      </w:r>
      <w:r w:rsidRPr="00CA32AD">
        <w:rPr>
          <w:rFonts w:ascii="Times New Roman" w:hAnsi="Times New Roman" w:cs="Times New Roman"/>
          <w:i/>
          <w:iCs/>
          <w:lang w:val="en-ID"/>
        </w:rPr>
        <w:t>Persuasive Games: The Expressive Power of Videogames</w:t>
      </w:r>
      <w:r w:rsidRPr="00CA32AD">
        <w:rPr>
          <w:rFonts w:ascii="Times New Roman" w:hAnsi="Times New Roman" w:cs="Times New Roman"/>
          <w:lang w:val="en-ID"/>
        </w:rPr>
        <w:t>. Cambridge, MA: MIT Press.</w:t>
      </w:r>
    </w:p>
    <w:p w:rsidR="00CA32AD" w:rsidRPr="00CA32AD" w:rsidRDefault="00CA32AD" w:rsidP="00C53C16">
      <w:pPr>
        <w:tabs>
          <w:tab w:val="left" w:pos="3711"/>
        </w:tabs>
        <w:spacing w:after="0" w:line="240" w:lineRule="auto"/>
        <w:ind w:left="284" w:hanging="284"/>
        <w:jc w:val="both"/>
        <w:rPr>
          <w:rFonts w:ascii="Times New Roman" w:hAnsi="Times New Roman" w:cs="Times New Roman"/>
          <w:lang w:val="en-ID"/>
        </w:rPr>
      </w:pPr>
      <w:r w:rsidRPr="00CA32AD">
        <w:rPr>
          <w:rFonts w:ascii="Times New Roman" w:hAnsi="Times New Roman" w:cs="Times New Roman"/>
          <w:lang w:val="en-ID"/>
        </w:rPr>
        <w:t xml:space="preserve">Gee, J. P. (2003). </w:t>
      </w:r>
      <w:r w:rsidRPr="00CA32AD">
        <w:rPr>
          <w:rFonts w:ascii="Times New Roman" w:hAnsi="Times New Roman" w:cs="Times New Roman"/>
          <w:i/>
          <w:iCs/>
          <w:lang w:val="en-ID"/>
        </w:rPr>
        <w:t>What Video Games Have to Teach Us About Learning and Literacy</w:t>
      </w:r>
      <w:r w:rsidRPr="00CA32AD">
        <w:rPr>
          <w:rFonts w:ascii="Times New Roman" w:hAnsi="Times New Roman" w:cs="Times New Roman"/>
          <w:lang w:val="en-ID"/>
        </w:rPr>
        <w:t>. New York: Palgrave Macmillan.</w:t>
      </w:r>
    </w:p>
    <w:p w:rsidR="00CA32AD" w:rsidRPr="00CA32AD" w:rsidRDefault="00CA32AD" w:rsidP="00C53C16">
      <w:pPr>
        <w:tabs>
          <w:tab w:val="left" w:pos="3711"/>
        </w:tabs>
        <w:spacing w:after="0" w:line="240" w:lineRule="auto"/>
        <w:ind w:left="284" w:hanging="284"/>
        <w:jc w:val="both"/>
        <w:rPr>
          <w:rFonts w:ascii="Times New Roman" w:hAnsi="Times New Roman" w:cs="Times New Roman"/>
          <w:lang w:val="en-ID"/>
        </w:rPr>
      </w:pPr>
      <w:r w:rsidRPr="00CA32AD">
        <w:rPr>
          <w:rFonts w:ascii="Times New Roman" w:hAnsi="Times New Roman" w:cs="Times New Roman"/>
          <w:lang w:val="en-ID"/>
        </w:rPr>
        <w:t xml:space="preserve">Griffiths, M. D. (2002). The Educational Benefits of Videogames. </w:t>
      </w:r>
      <w:r w:rsidRPr="00CA32AD">
        <w:rPr>
          <w:rFonts w:ascii="Times New Roman" w:hAnsi="Times New Roman" w:cs="Times New Roman"/>
          <w:i/>
          <w:iCs/>
          <w:lang w:val="en-ID"/>
        </w:rPr>
        <w:t>Education and Health, 20</w:t>
      </w:r>
      <w:r w:rsidRPr="00CA32AD">
        <w:rPr>
          <w:rFonts w:ascii="Times New Roman" w:hAnsi="Times New Roman" w:cs="Times New Roman"/>
          <w:lang w:val="en-ID"/>
        </w:rPr>
        <w:t>(3), 47-51.</w:t>
      </w:r>
    </w:p>
    <w:p w:rsidR="00CA32AD" w:rsidRPr="00CA32AD" w:rsidRDefault="00CA32AD" w:rsidP="00C53C16">
      <w:pPr>
        <w:tabs>
          <w:tab w:val="left" w:pos="3711"/>
        </w:tabs>
        <w:spacing w:after="0" w:line="240" w:lineRule="auto"/>
        <w:ind w:left="284" w:hanging="284"/>
        <w:jc w:val="both"/>
        <w:rPr>
          <w:rFonts w:ascii="Times New Roman" w:hAnsi="Times New Roman" w:cs="Times New Roman"/>
          <w:lang w:val="en-ID"/>
        </w:rPr>
      </w:pPr>
      <w:proofErr w:type="spellStart"/>
      <w:r w:rsidRPr="00CA32AD">
        <w:rPr>
          <w:rFonts w:ascii="Times New Roman" w:hAnsi="Times New Roman" w:cs="Times New Roman"/>
          <w:lang w:val="en-ID"/>
        </w:rPr>
        <w:t>Kirkorian</w:t>
      </w:r>
      <w:proofErr w:type="spellEnd"/>
      <w:r w:rsidRPr="00CA32AD">
        <w:rPr>
          <w:rFonts w:ascii="Times New Roman" w:hAnsi="Times New Roman" w:cs="Times New Roman"/>
          <w:lang w:val="en-ID"/>
        </w:rPr>
        <w:t xml:space="preserve">, H. L., </w:t>
      </w:r>
      <w:proofErr w:type="spellStart"/>
      <w:r w:rsidRPr="00CA32AD">
        <w:rPr>
          <w:rFonts w:ascii="Times New Roman" w:hAnsi="Times New Roman" w:cs="Times New Roman"/>
          <w:lang w:val="en-ID"/>
        </w:rPr>
        <w:t>Wartella</w:t>
      </w:r>
      <w:proofErr w:type="spellEnd"/>
      <w:r w:rsidRPr="00CA32AD">
        <w:rPr>
          <w:rFonts w:ascii="Times New Roman" w:hAnsi="Times New Roman" w:cs="Times New Roman"/>
          <w:lang w:val="en-ID"/>
        </w:rPr>
        <w:t xml:space="preserve">, E. A., &amp; Anderson, D. R. (2008). Media and Young Children's Learning. </w:t>
      </w:r>
      <w:r w:rsidRPr="00CA32AD">
        <w:rPr>
          <w:rFonts w:ascii="Times New Roman" w:hAnsi="Times New Roman" w:cs="Times New Roman"/>
          <w:i/>
          <w:iCs/>
          <w:lang w:val="en-ID"/>
        </w:rPr>
        <w:t>Future of Children, 18</w:t>
      </w:r>
      <w:r w:rsidRPr="00CA32AD">
        <w:rPr>
          <w:rFonts w:ascii="Times New Roman" w:hAnsi="Times New Roman" w:cs="Times New Roman"/>
          <w:lang w:val="en-ID"/>
        </w:rPr>
        <w:t>(1), 39-61.</w:t>
      </w:r>
    </w:p>
    <w:p w:rsidR="00CA32AD" w:rsidRPr="00CA32AD" w:rsidRDefault="00CA32AD" w:rsidP="00C53C16">
      <w:pPr>
        <w:tabs>
          <w:tab w:val="left" w:pos="3711"/>
        </w:tabs>
        <w:spacing w:after="0" w:line="240" w:lineRule="auto"/>
        <w:ind w:left="284" w:hanging="284"/>
        <w:jc w:val="both"/>
        <w:rPr>
          <w:rFonts w:ascii="Times New Roman" w:hAnsi="Times New Roman" w:cs="Times New Roman"/>
          <w:lang w:val="en-ID"/>
        </w:rPr>
      </w:pPr>
      <w:r w:rsidRPr="00CA32AD">
        <w:rPr>
          <w:rFonts w:ascii="Times New Roman" w:hAnsi="Times New Roman" w:cs="Times New Roman"/>
          <w:lang w:val="en-ID"/>
        </w:rPr>
        <w:t xml:space="preserve">Prensky, M. (2001). </w:t>
      </w:r>
      <w:r w:rsidRPr="00CA32AD">
        <w:rPr>
          <w:rFonts w:ascii="Times New Roman" w:hAnsi="Times New Roman" w:cs="Times New Roman"/>
          <w:i/>
          <w:iCs/>
          <w:lang w:val="en-ID"/>
        </w:rPr>
        <w:t>Digital Game-Based Learning</w:t>
      </w:r>
      <w:r w:rsidRPr="00CA32AD">
        <w:rPr>
          <w:rFonts w:ascii="Times New Roman" w:hAnsi="Times New Roman" w:cs="Times New Roman"/>
          <w:lang w:val="en-ID"/>
        </w:rPr>
        <w:t>. New York: McGraw-Hill.</w:t>
      </w:r>
    </w:p>
    <w:p w:rsidR="00CA32AD" w:rsidRPr="00CA32AD" w:rsidRDefault="00CA32AD" w:rsidP="00C53C16">
      <w:pPr>
        <w:tabs>
          <w:tab w:val="left" w:pos="3711"/>
        </w:tabs>
        <w:spacing w:after="0" w:line="240" w:lineRule="auto"/>
        <w:ind w:left="284" w:hanging="284"/>
        <w:jc w:val="both"/>
        <w:rPr>
          <w:rFonts w:ascii="Times New Roman" w:hAnsi="Times New Roman" w:cs="Times New Roman"/>
          <w:lang w:val="en-ID"/>
        </w:rPr>
      </w:pPr>
      <w:proofErr w:type="spellStart"/>
      <w:r w:rsidRPr="00CA32AD">
        <w:rPr>
          <w:rFonts w:ascii="Times New Roman" w:hAnsi="Times New Roman" w:cs="Times New Roman"/>
          <w:lang w:val="en-ID"/>
        </w:rPr>
        <w:t>Salen</w:t>
      </w:r>
      <w:proofErr w:type="spellEnd"/>
      <w:r w:rsidRPr="00CA32AD">
        <w:rPr>
          <w:rFonts w:ascii="Times New Roman" w:hAnsi="Times New Roman" w:cs="Times New Roman"/>
          <w:lang w:val="en-ID"/>
        </w:rPr>
        <w:t xml:space="preserve">, K., &amp; Zimmerman, E. (2004). </w:t>
      </w:r>
      <w:r w:rsidRPr="00CA32AD">
        <w:rPr>
          <w:rFonts w:ascii="Times New Roman" w:hAnsi="Times New Roman" w:cs="Times New Roman"/>
          <w:i/>
          <w:iCs/>
          <w:lang w:val="en-ID"/>
        </w:rPr>
        <w:t>Rules of Play: Game Design Fundamentals</w:t>
      </w:r>
      <w:r w:rsidRPr="00CA32AD">
        <w:rPr>
          <w:rFonts w:ascii="Times New Roman" w:hAnsi="Times New Roman" w:cs="Times New Roman"/>
          <w:lang w:val="en-ID"/>
        </w:rPr>
        <w:t>. Cambridge, MA: MIT Press.</w:t>
      </w:r>
    </w:p>
    <w:p w:rsidR="00CA32AD" w:rsidRPr="00CA32AD" w:rsidRDefault="00CA32AD" w:rsidP="00C53C16">
      <w:pPr>
        <w:tabs>
          <w:tab w:val="left" w:pos="3711"/>
        </w:tabs>
        <w:spacing w:after="0" w:line="240" w:lineRule="auto"/>
        <w:ind w:left="284" w:hanging="284"/>
        <w:jc w:val="both"/>
        <w:rPr>
          <w:rFonts w:ascii="Times New Roman" w:hAnsi="Times New Roman" w:cs="Times New Roman"/>
          <w:lang w:val="en-ID"/>
        </w:rPr>
      </w:pPr>
      <w:r w:rsidRPr="00CA32AD">
        <w:rPr>
          <w:rFonts w:ascii="Times New Roman" w:hAnsi="Times New Roman" w:cs="Times New Roman"/>
          <w:lang w:val="en-ID"/>
        </w:rPr>
        <w:t xml:space="preserve">Shaffer, D. W. (2006). </w:t>
      </w:r>
      <w:r w:rsidRPr="00CA32AD">
        <w:rPr>
          <w:rFonts w:ascii="Times New Roman" w:hAnsi="Times New Roman" w:cs="Times New Roman"/>
          <w:i/>
          <w:iCs/>
          <w:lang w:val="en-ID"/>
        </w:rPr>
        <w:t>How Computer Games Help Children Learn</w:t>
      </w:r>
      <w:r w:rsidRPr="00CA32AD">
        <w:rPr>
          <w:rFonts w:ascii="Times New Roman" w:hAnsi="Times New Roman" w:cs="Times New Roman"/>
          <w:lang w:val="en-ID"/>
        </w:rPr>
        <w:t>. New York: Palgrave Macmillan.</w:t>
      </w:r>
    </w:p>
    <w:p w:rsidR="00CA32AD" w:rsidRPr="00CA32AD" w:rsidRDefault="00CA32AD" w:rsidP="00C53C16">
      <w:pPr>
        <w:tabs>
          <w:tab w:val="left" w:pos="3711"/>
        </w:tabs>
        <w:spacing w:after="0" w:line="240" w:lineRule="auto"/>
        <w:ind w:left="284" w:hanging="284"/>
        <w:jc w:val="both"/>
        <w:rPr>
          <w:rFonts w:ascii="Times New Roman" w:hAnsi="Times New Roman" w:cs="Times New Roman"/>
          <w:lang w:val="en-ID"/>
        </w:rPr>
      </w:pPr>
      <w:r w:rsidRPr="00CA32AD">
        <w:rPr>
          <w:rFonts w:ascii="Times New Roman" w:hAnsi="Times New Roman" w:cs="Times New Roman"/>
          <w:lang w:val="en-ID"/>
        </w:rPr>
        <w:t xml:space="preserve">Squire, K. (2011). </w:t>
      </w:r>
      <w:r w:rsidRPr="00CA32AD">
        <w:rPr>
          <w:rFonts w:ascii="Times New Roman" w:hAnsi="Times New Roman" w:cs="Times New Roman"/>
          <w:i/>
          <w:iCs/>
          <w:lang w:val="en-ID"/>
        </w:rPr>
        <w:t>Video Games and Learning: Teaching and Participatory Culture in the Digital Age</w:t>
      </w:r>
      <w:r w:rsidRPr="00CA32AD">
        <w:rPr>
          <w:rFonts w:ascii="Times New Roman" w:hAnsi="Times New Roman" w:cs="Times New Roman"/>
          <w:lang w:val="en-ID"/>
        </w:rPr>
        <w:t>. New York: Teachers College Press.</w:t>
      </w:r>
    </w:p>
    <w:p w:rsidR="00F92731" w:rsidRPr="00DB4770" w:rsidRDefault="00F92731" w:rsidP="00EE107B">
      <w:pPr>
        <w:tabs>
          <w:tab w:val="left" w:pos="3711"/>
        </w:tabs>
        <w:spacing w:after="0" w:line="240" w:lineRule="auto"/>
        <w:rPr>
          <w:rFonts w:ascii="Times New Roman" w:hAnsi="Times New Roman" w:cs="Times New Roman"/>
          <w:sz w:val="24"/>
        </w:rPr>
      </w:pPr>
    </w:p>
    <w:p w:rsidR="00F92731" w:rsidRPr="00DB4770" w:rsidRDefault="00F92731" w:rsidP="00EE107B">
      <w:pPr>
        <w:tabs>
          <w:tab w:val="left" w:pos="3711"/>
        </w:tabs>
        <w:spacing w:after="0" w:line="240" w:lineRule="auto"/>
        <w:rPr>
          <w:rFonts w:ascii="Times New Roman" w:hAnsi="Times New Roman" w:cs="Times New Roman"/>
          <w:sz w:val="24"/>
        </w:rPr>
      </w:pPr>
    </w:p>
    <w:p w:rsidR="00F92731" w:rsidRPr="00DB4770" w:rsidRDefault="00F92731" w:rsidP="00F92731">
      <w:pPr>
        <w:tabs>
          <w:tab w:val="left" w:pos="2566"/>
        </w:tabs>
        <w:rPr>
          <w:rFonts w:ascii="Times New Roman" w:hAnsi="Times New Roman" w:cs="Times New Roman"/>
          <w:sz w:val="24"/>
        </w:rPr>
      </w:pPr>
    </w:p>
    <w:sectPr w:rsidR="00F92731" w:rsidRPr="00DB4770" w:rsidSect="00A27E49">
      <w:headerReference w:type="default" r:id="rId11"/>
      <w:footerReference w:type="default" r:id="rId12"/>
      <w:type w:val="continuous"/>
      <w:pgSz w:w="11906" w:h="16838"/>
      <w:pgMar w:top="1701" w:right="1416"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77523" w:rsidRDefault="00477523">
      <w:pPr>
        <w:spacing w:after="0" w:line="240" w:lineRule="auto"/>
      </w:pPr>
      <w:r>
        <w:separator/>
      </w:r>
    </w:p>
  </w:endnote>
  <w:endnote w:type="continuationSeparator" w:id="0">
    <w:p w:rsidR="00477523" w:rsidRDefault="0047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T Serif">
    <w:panose1 w:val="020A0603040505020204"/>
    <w:charset w:val="4D"/>
    <w:family w:val="roman"/>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Semilight">
    <w:panose1 w:val="020B0402040204020203"/>
    <w:charset w:val="00"/>
    <w:family w:val="swiss"/>
    <w:pitch w:val="variable"/>
    <w:sig w:usb0="E4002EFF" w:usb1="C000E47F" w:usb2="00000009" w:usb3="00000000" w:csb0="000001FF" w:csb1="00000000"/>
  </w:font>
  <w:font w:name="PT Sans">
    <w:panose1 w:val="020B0503020203020204"/>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ECA" w:rsidRPr="00A52D6C" w:rsidRDefault="009900CE">
    <w:pPr>
      <w:pStyle w:val="Footer"/>
      <w:ind w:right="-1"/>
      <w:jc w:val="both"/>
      <w:rPr>
        <w:rFonts w:ascii="Segoe UI Semilight" w:hAnsi="Segoe UI Semilight" w:cs="Segoe UI Semilight"/>
        <w:sz w:val="16"/>
      </w:rPr>
    </w:pPr>
    <w:r>
      <w:rPr>
        <w:rFonts w:ascii="Segoe UI Semilight" w:hAnsi="Segoe UI Semilight" w:cs="Segoe UI Semilight"/>
        <w:noProof/>
        <w:sz w:val="16"/>
        <w:lang w:val="id-ID" w:eastAsia="id-ID"/>
      </w:rPr>
      <mc:AlternateContent>
        <mc:Choice Requires="wps">
          <w:drawing>
            <wp:anchor distT="4294967295" distB="4294967295" distL="114300" distR="114300" simplePos="0" relativeHeight="251659264" behindDoc="0" locked="0" layoutInCell="1" allowOverlap="1" wp14:anchorId="148539E1">
              <wp:simplePos x="0" y="0"/>
              <wp:positionH relativeFrom="column">
                <wp:posOffset>-6350</wp:posOffset>
              </wp:positionH>
              <wp:positionV relativeFrom="paragraph">
                <wp:posOffset>85724</wp:posOffset>
              </wp:positionV>
              <wp:extent cx="612457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047249" id="Straight Connector 1"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pt,6.75pt" to="481.75pt,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" strokecolor="black [3213]">
              <v:stroke joinstyle="miter"/>
              <o:lock v:ext="edit" shapetype="f"/>
            </v:line>
          </w:pict>
        </mc:Fallback>
      </mc:AlternateContent>
    </w:r>
    <w:r w:rsidR="00A375F0" w:rsidRPr="00A52D6C">
      <w:rPr>
        <w:rFonts w:ascii="Segoe UI Semilight" w:hAnsi="Segoe UI Semilight" w:cs="Segoe UI Semilight"/>
        <w:sz w:val="16"/>
      </w:rPr>
      <w:t xml:space="preserve"> </w:t>
    </w:r>
  </w:p>
  <w:p w:rsidR="00554ECA" w:rsidRPr="00A52D6C" w:rsidRDefault="00A375F0">
    <w:pPr>
      <w:pStyle w:val="Footer"/>
      <w:ind w:right="-1"/>
      <w:jc w:val="both"/>
      <w:rPr>
        <w:rFonts w:ascii="PT Sans" w:hAnsi="PT Sans" w:cs="Times New Roman"/>
        <w:sz w:val="16"/>
      </w:rPr>
    </w:pPr>
    <w:r w:rsidRPr="00A52D6C">
      <w:rPr>
        <w:rFonts w:ascii="PT Sans" w:hAnsi="PT Sans" w:cs="Times New Roman"/>
        <w:sz w:val="16"/>
      </w:rPr>
      <w:t xml:space="preserve">*Corresponding author: </w:t>
    </w:r>
  </w:p>
  <w:p w:rsidR="00554ECA" w:rsidRPr="00A52D6C" w:rsidRDefault="0072294F">
    <w:pPr>
      <w:pStyle w:val="Footer"/>
      <w:ind w:right="-1"/>
      <w:jc w:val="both"/>
      <w:rPr>
        <w:rFonts w:ascii="PT Sans" w:eastAsia="Calibri" w:hAnsi="PT Sans"/>
        <w:bCs/>
        <w:color w:val="000000"/>
        <w:sz w:val="16"/>
        <w:szCs w:val="20"/>
      </w:rPr>
    </w:pPr>
    <w:r w:rsidRPr="00A52D6C">
      <w:rPr>
        <w:rFonts w:ascii="PT Sans" w:eastAsia="Calibri" w:hAnsi="PT Sans"/>
        <w:bCs/>
        <w:color w:val="000000"/>
        <w:sz w:val="16"/>
        <w:szCs w:val="20"/>
      </w:rPr>
      <w:t xml:space="preserve">Afib Rulyansah </w:t>
    </w:r>
    <w:r w:rsidR="00A375F0" w:rsidRPr="00A52D6C">
      <w:rPr>
        <w:rFonts w:ascii="PT Sans" w:eastAsia="Calibri" w:hAnsi="PT Sans"/>
        <w:bCs/>
        <w:color w:val="000000"/>
        <w:sz w:val="16"/>
        <w:szCs w:val="20"/>
      </w:rPr>
      <w:t>(</w:t>
    </w:r>
    <w:r w:rsidR="001E72A6" w:rsidRPr="00A52D6C">
      <w:rPr>
        <w:rFonts w:ascii="PT Sans" w:eastAsia="Calibri" w:hAnsi="PT Sans"/>
        <w:bCs/>
        <w:color w:val="000000"/>
        <w:sz w:val="16"/>
        <w:szCs w:val="20"/>
      </w:rPr>
      <w:t>afibrulyansah</w:t>
    </w:r>
    <w:r w:rsidRPr="00A52D6C">
      <w:rPr>
        <w:rFonts w:ascii="PT Sans" w:eastAsia="Calibri" w:hAnsi="PT Sans"/>
        <w:bCs/>
        <w:color w:val="000000"/>
        <w:sz w:val="16"/>
        <w:szCs w:val="20"/>
      </w:rPr>
      <w:t>@unusa.ac.id</w:t>
    </w:r>
    <w:r w:rsidR="00A375F0" w:rsidRPr="00A52D6C">
      <w:rPr>
        <w:rFonts w:ascii="PT Sans" w:eastAsia="Calibri" w:hAnsi="PT Sans"/>
        <w:bCs/>
        <w:color w:val="000000"/>
        <w:sz w:val="16"/>
        <w:szCs w:val="20"/>
      </w:rPr>
      <w:t>)</w:t>
    </w:r>
  </w:p>
  <w:p w:rsidR="00554ECA" w:rsidRPr="00A52D6C" w:rsidRDefault="0072294F">
    <w:pPr>
      <w:pStyle w:val="Footer"/>
      <w:ind w:right="-1"/>
      <w:jc w:val="both"/>
      <w:rPr>
        <w:rFonts w:ascii="PT Sans" w:hAnsi="PT Sans" w:cs="Times New Roman"/>
        <w:sz w:val="16"/>
      </w:rPr>
    </w:pPr>
    <w:r w:rsidRPr="00A52D6C">
      <w:rPr>
        <w:rFonts w:ascii="PT Sans" w:hAnsi="PT Sans" w:cs="Times New Roman"/>
        <w:sz w:val="16"/>
      </w:rPr>
      <w:t xml:space="preserve">Jl. Raya </w:t>
    </w:r>
    <w:proofErr w:type="spellStart"/>
    <w:r w:rsidRPr="00A52D6C">
      <w:rPr>
        <w:rFonts w:ascii="PT Sans" w:hAnsi="PT Sans" w:cs="Times New Roman"/>
        <w:sz w:val="16"/>
      </w:rPr>
      <w:t>Jemursari</w:t>
    </w:r>
    <w:proofErr w:type="spellEnd"/>
    <w:r w:rsidRPr="00A52D6C">
      <w:rPr>
        <w:rFonts w:ascii="PT Sans" w:hAnsi="PT Sans" w:cs="Times New Roman"/>
        <w:sz w:val="16"/>
      </w:rPr>
      <w:t xml:space="preserve"> No.57, </w:t>
    </w:r>
    <w:proofErr w:type="spellStart"/>
    <w:r w:rsidRPr="00A52D6C">
      <w:rPr>
        <w:rFonts w:ascii="PT Sans" w:hAnsi="PT Sans" w:cs="Times New Roman"/>
        <w:sz w:val="16"/>
      </w:rPr>
      <w:t>Jemur</w:t>
    </w:r>
    <w:proofErr w:type="spellEnd"/>
    <w:r w:rsidRPr="00A52D6C">
      <w:rPr>
        <w:rFonts w:ascii="PT Sans" w:hAnsi="PT Sans" w:cs="Times New Roman"/>
        <w:sz w:val="16"/>
      </w:rPr>
      <w:t xml:space="preserve"> </w:t>
    </w:r>
    <w:proofErr w:type="spellStart"/>
    <w:r w:rsidRPr="00A52D6C">
      <w:rPr>
        <w:rFonts w:ascii="PT Sans" w:hAnsi="PT Sans" w:cs="Times New Roman"/>
        <w:sz w:val="16"/>
      </w:rPr>
      <w:t>Wonosari</w:t>
    </w:r>
    <w:proofErr w:type="spellEnd"/>
    <w:r w:rsidRPr="00A52D6C">
      <w:rPr>
        <w:rFonts w:ascii="PT Sans" w:hAnsi="PT Sans" w:cs="Times New Roman"/>
        <w:sz w:val="16"/>
      </w:rPr>
      <w:t xml:space="preserve">, </w:t>
    </w:r>
    <w:proofErr w:type="spellStart"/>
    <w:r w:rsidRPr="00A52D6C">
      <w:rPr>
        <w:rFonts w:ascii="PT Sans" w:hAnsi="PT Sans" w:cs="Times New Roman"/>
        <w:sz w:val="16"/>
      </w:rPr>
      <w:t>Kec</w:t>
    </w:r>
    <w:proofErr w:type="spellEnd"/>
    <w:r w:rsidRPr="00A52D6C">
      <w:rPr>
        <w:rFonts w:ascii="PT Sans" w:hAnsi="PT Sans" w:cs="Times New Roman"/>
        <w:sz w:val="16"/>
      </w:rPr>
      <w:t xml:space="preserve">. </w:t>
    </w:r>
    <w:proofErr w:type="spellStart"/>
    <w:r w:rsidRPr="00A52D6C">
      <w:rPr>
        <w:rFonts w:ascii="PT Sans" w:hAnsi="PT Sans" w:cs="Times New Roman"/>
        <w:sz w:val="16"/>
      </w:rPr>
      <w:t>Wonocolo</w:t>
    </w:r>
    <w:proofErr w:type="spellEnd"/>
    <w:r w:rsidRPr="00A52D6C">
      <w:rPr>
        <w:rFonts w:ascii="PT Sans" w:hAnsi="PT Sans" w:cs="Times New Roman"/>
        <w:sz w:val="16"/>
      </w:rPr>
      <w:t xml:space="preserve">, Kota Surabaya, </w:t>
    </w:r>
    <w:proofErr w:type="spellStart"/>
    <w:r w:rsidRPr="00A52D6C">
      <w:rPr>
        <w:rFonts w:ascii="PT Sans" w:hAnsi="PT Sans" w:cs="Times New Roman"/>
        <w:sz w:val="16"/>
      </w:rPr>
      <w:t>Jawa</w:t>
    </w:r>
    <w:proofErr w:type="spellEnd"/>
    <w:r w:rsidRPr="00A52D6C">
      <w:rPr>
        <w:rFonts w:ascii="PT Sans" w:hAnsi="PT Sans" w:cs="Times New Roman"/>
        <w:sz w:val="16"/>
      </w:rPr>
      <w:t xml:space="preserve"> Timur 60237, Indonesia </w:t>
    </w:r>
  </w:p>
  <w:p w:rsidR="00554ECA" w:rsidRDefault="00A375F0">
    <w:pPr>
      <w:pStyle w:val="Footer"/>
      <w:ind w:right="-1"/>
      <w:jc w:val="both"/>
      <w:rPr>
        <w:rFonts w:ascii="PT Sans" w:hAnsi="PT Sans" w:cs="Times New Roman"/>
        <w:sz w:val="16"/>
      </w:rPr>
    </w:pPr>
    <w:r w:rsidRPr="00A52D6C">
      <w:rPr>
        <w:rFonts w:ascii="PT Sans" w:hAnsi="PT Sans" w:cs="Times New Roman"/>
        <w:sz w:val="16"/>
      </w:rPr>
      <w:t>(</w:t>
    </w:r>
    <w:r w:rsidRPr="00A52D6C">
      <w:rPr>
        <w:rFonts w:ascii="PT Sans" w:hAnsi="PT Sans" w:cs="Times New Roman"/>
        <w:i/>
        <w:sz w:val="16"/>
      </w:rPr>
      <w:t>Note: only one author should be appointed as the corresponding author, who will handle correspondence at all stages of the publication process, as well as post-publication</w:t>
    </w:r>
    <w:r w:rsidRPr="00A52D6C">
      <w:rPr>
        <w:rFonts w:ascii="PT Sans" w:hAnsi="PT Sans" w:cs="Times New Roman"/>
        <w:sz w:val="16"/>
      </w:rPr>
      <w:t>.)</w:t>
    </w:r>
  </w:p>
  <w:p w:rsidR="00554ECA" w:rsidRDefault="00554ECA">
    <w:pPr>
      <w:pStyle w:val="Footer"/>
      <w:ind w:right="-1"/>
      <w:jc w:val="both"/>
      <w:rPr>
        <w:rFonts w:ascii="Times New Roman" w:hAnsi="Times New Roman" w:cs="Times New Roman"/>
        <w:sz w:val="20"/>
      </w:rPr>
    </w:pPr>
  </w:p>
  <w:p w:rsidR="00554ECA" w:rsidRDefault="00554ECA">
    <w:pPr>
      <w:pStyle w:val="Footer"/>
      <w:ind w:right="-1"/>
      <w:jc w:val="both"/>
      <w:rPr>
        <w:rFonts w:ascii="Times New Roman" w:hAnsi="Times New Roman" w:cs="Times New Roman"/>
        <w:sz w:val="20"/>
      </w:rPr>
    </w:pPr>
  </w:p>
  <w:p w:rsidR="00554ECA" w:rsidRDefault="00A375F0">
    <w:pPr>
      <w:pStyle w:val="Footer"/>
      <w:tabs>
        <w:tab w:val="clear" w:pos="4513"/>
        <w:tab w:val="clear" w:pos="9026"/>
        <w:tab w:val="left" w:pos="6750"/>
      </w:tabs>
      <w:ind w:right="-1"/>
      <w:jc w:val="both"/>
      <w:rPr>
        <w:rFonts w:ascii="Times New Roman" w:hAnsi="Times New Roman" w:cs="Times New Roman"/>
        <w:sz w:val="20"/>
      </w:rPr>
    </w:pPr>
    <w:r>
      <w:rPr>
        <w:rFonts w:ascii="Times New Roman" w:hAnsi="Times New Roman" w:cs="Times New Roman"/>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0643095"/>
      <w:docPartObj>
        <w:docPartGallery w:val="AutoText"/>
      </w:docPartObj>
    </w:sdtPr>
    <w:sdtContent>
      <w:p w:rsidR="00554ECA" w:rsidRDefault="00CA135F">
        <w:pPr>
          <w:pStyle w:val="Footer"/>
          <w:jc w:val="center"/>
        </w:pPr>
        <w:r>
          <w:fldChar w:fldCharType="begin"/>
        </w:r>
        <w:r w:rsidR="00A375F0">
          <w:instrText xml:space="preserve"> PAGE   \* MERGEFORMAT </w:instrText>
        </w:r>
        <w:r>
          <w:fldChar w:fldCharType="separate"/>
        </w:r>
        <w:r w:rsidR="00F06479">
          <w:rPr>
            <w:noProof/>
          </w:rPr>
          <w:t>6</w:t>
        </w:r>
        <w:r>
          <w:fldChar w:fldCharType="end"/>
        </w:r>
      </w:p>
    </w:sdtContent>
  </w:sdt>
  <w:p w:rsidR="00554ECA" w:rsidRDefault="00554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77523" w:rsidRDefault="00477523">
      <w:pPr>
        <w:spacing w:after="0" w:line="240" w:lineRule="auto"/>
      </w:pPr>
      <w:r>
        <w:separator/>
      </w:r>
    </w:p>
  </w:footnote>
  <w:footnote w:type="continuationSeparator" w:id="0">
    <w:p w:rsidR="00477523" w:rsidRDefault="00477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ECA" w:rsidRDefault="00554ECA">
    <w:pPr>
      <w:spacing w:after="0" w:line="240" w:lineRule="auto"/>
      <w:rPr>
        <w:rFonts w:asciiTheme="majorHAnsi" w:hAnsiTheme="majorHAnsi" w:cs="Arial"/>
        <w:sz w:val="20"/>
        <w:szCs w:val="20"/>
      </w:rPr>
    </w:pPr>
  </w:p>
  <w:p w:rsidR="00554ECA" w:rsidRDefault="00A375F0">
    <w:pPr>
      <w:spacing w:after="0" w:line="240" w:lineRule="auto"/>
      <w:rPr>
        <w:rFonts w:asciiTheme="majorHAnsi" w:hAnsiTheme="majorHAnsi" w:cs="Segoe UI Historic"/>
        <w:sz w:val="20"/>
        <w:szCs w:val="20"/>
      </w:rPr>
    </w:pPr>
    <w:r>
      <w:rPr>
        <w:rFonts w:asciiTheme="majorHAnsi" w:hAnsiTheme="majorHAnsi" w:cs="Segoe UI Historic"/>
        <w:sz w:val="20"/>
        <w:szCs w:val="20"/>
      </w:rPr>
      <w:t xml:space="preserve">Journal </w:t>
    </w:r>
    <w:r>
      <w:rPr>
        <w:rFonts w:asciiTheme="majorHAnsi" w:hAnsiTheme="majorHAnsi" w:cs="Segoe UI Historic"/>
        <w:sz w:val="20"/>
        <w:szCs w:val="20"/>
        <w:lang w:val="id-ID"/>
      </w:rPr>
      <w:t xml:space="preserve">of </w:t>
    </w:r>
    <w:r w:rsidR="00BF68F4">
      <w:rPr>
        <w:rFonts w:asciiTheme="majorHAnsi" w:hAnsiTheme="majorHAnsi" w:cs="Segoe UI Historic"/>
        <w:sz w:val="20"/>
        <w:szCs w:val="20"/>
        <w:lang w:val="id-ID"/>
      </w:rPr>
      <w:t>Indonesia Berdaya</w:t>
    </w:r>
    <w:r>
      <w:rPr>
        <w:rFonts w:asciiTheme="majorHAnsi" w:hAnsiTheme="majorHAnsi" w:cs="Segoe UI Historic"/>
        <w:sz w:val="20"/>
        <w:szCs w:val="20"/>
      </w:rPr>
      <w:tab/>
    </w:r>
    <w:r w:rsidR="00BF68F4">
      <w:rPr>
        <w:rFonts w:asciiTheme="majorHAnsi" w:hAnsiTheme="majorHAnsi" w:cs="Segoe UI Historic"/>
        <w:sz w:val="20"/>
        <w:szCs w:val="20"/>
      </w:rPr>
      <w:tab/>
    </w:r>
    <w:r w:rsidR="00BF68F4">
      <w:rPr>
        <w:rFonts w:asciiTheme="majorHAnsi" w:hAnsiTheme="majorHAnsi" w:cs="Segoe UI Historic"/>
        <w:sz w:val="20"/>
        <w:szCs w:val="20"/>
      </w:rPr>
      <w:tab/>
    </w:r>
    <w:r>
      <w:rPr>
        <w:rFonts w:asciiTheme="majorHAnsi" w:hAnsiTheme="majorHAnsi" w:cs="Segoe UI Historic"/>
        <w:sz w:val="20"/>
        <w:szCs w:val="20"/>
      </w:rPr>
      <w:tab/>
    </w:r>
    <w:r w:rsidR="00222611">
      <w:rPr>
        <w:rFonts w:asciiTheme="majorHAnsi" w:hAnsiTheme="majorHAnsi" w:cs="Segoe UI Historic"/>
        <w:sz w:val="20"/>
        <w:szCs w:val="20"/>
      </w:rPr>
      <w:t xml:space="preserve"> </w:t>
    </w:r>
    <w:r>
      <w:rPr>
        <w:rFonts w:asciiTheme="majorHAnsi" w:hAnsiTheme="majorHAnsi" w:cs="Segoe UI Historic"/>
        <w:sz w:val="20"/>
        <w:szCs w:val="20"/>
        <w:lang w:val="id-ID"/>
      </w:rPr>
      <w:tab/>
    </w:r>
    <w:r>
      <w:rPr>
        <w:rFonts w:asciiTheme="majorHAnsi" w:hAnsiTheme="majorHAnsi" w:cs="Segoe UI Historic"/>
        <w:sz w:val="20"/>
        <w:szCs w:val="20"/>
      </w:rPr>
      <w:t xml:space="preserve"> Manuscript Submission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ECA" w:rsidRDefault="00BF68F4">
    <w:pPr>
      <w:spacing w:after="0" w:line="240" w:lineRule="auto"/>
      <w:ind w:right="-4819"/>
      <w:rPr>
        <w:rFonts w:asciiTheme="majorHAnsi" w:hAnsiTheme="majorHAnsi" w:cs="Segoe UI Historic"/>
        <w:sz w:val="20"/>
        <w:szCs w:val="20"/>
      </w:rPr>
    </w:pPr>
    <w:r>
      <w:rPr>
        <w:rFonts w:asciiTheme="majorHAnsi" w:hAnsiTheme="majorHAnsi" w:cs="Segoe UI Historic"/>
        <w:sz w:val="20"/>
        <w:szCs w:val="20"/>
      </w:rPr>
      <w:t xml:space="preserve">Journal </w:t>
    </w:r>
    <w:proofErr w:type="spellStart"/>
    <w:r>
      <w:rPr>
        <w:rFonts w:asciiTheme="majorHAnsi" w:hAnsiTheme="majorHAnsi" w:cs="Segoe UI Historic"/>
        <w:sz w:val="20"/>
        <w:szCs w:val="20"/>
        <w:lang w:val="id-ID"/>
      </w:rPr>
      <w:t>of</w:t>
    </w:r>
    <w:proofErr w:type="spellEnd"/>
    <w:r>
      <w:rPr>
        <w:rFonts w:asciiTheme="majorHAnsi" w:hAnsiTheme="majorHAnsi" w:cs="Segoe UI Historic"/>
        <w:sz w:val="20"/>
        <w:szCs w:val="20"/>
        <w:lang w:val="id-ID"/>
      </w:rPr>
      <w:t xml:space="preserve"> Indonesia Berdaya</w:t>
    </w:r>
    <w:r>
      <w:rPr>
        <w:rFonts w:asciiTheme="majorHAnsi" w:hAnsiTheme="majorHAnsi" w:cs="Segoe UI Historic"/>
        <w:sz w:val="20"/>
        <w:szCs w:val="20"/>
        <w:lang w:val="id-ID"/>
      </w:rPr>
      <w:tab/>
    </w:r>
    <w:r>
      <w:rPr>
        <w:rFonts w:asciiTheme="majorHAnsi" w:hAnsiTheme="majorHAnsi" w:cs="Segoe UI Historic"/>
        <w:sz w:val="20"/>
        <w:szCs w:val="20"/>
        <w:lang w:val="id-ID"/>
      </w:rPr>
      <w:tab/>
    </w:r>
    <w:r w:rsidR="00A375F0">
      <w:rPr>
        <w:rFonts w:asciiTheme="majorHAnsi" w:hAnsiTheme="majorHAnsi" w:cs="Segoe UI Historic"/>
        <w:sz w:val="20"/>
        <w:szCs w:val="20"/>
      </w:rPr>
      <w:tab/>
    </w:r>
    <w:r w:rsidR="00A375F0">
      <w:rPr>
        <w:rFonts w:asciiTheme="majorHAnsi" w:hAnsiTheme="majorHAnsi" w:cs="Segoe UI Historic"/>
        <w:sz w:val="20"/>
        <w:szCs w:val="20"/>
        <w:lang w:val="id-ID"/>
      </w:rPr>
      <w:tab/>
    </w:r>
    <w:r w:rsidR="00A375F0">
      <w:rPr>
        <w:rFonts w:asciiTheme="majorHAnsi" w:hAnsiTheme="majorHAnsi" w:cs="Segoe UI Historic"/>
        <w:sz w:val="20"/>
        <w:szCs w:val="20"/>
        <w:lang w:val="id-ID"/>
      </w:rPr>
      <w:tab/>
    </w:r>
    <w:r w:rsidR="00A375F0">
      <w:rPr>
        <w:rFonts w:asciiTheme="majorHAnsi" w:hAnsiTheme="majorHAnsi" w:cs="Segoe UI Historic"/>
        <w:sz w:val="20"/>
        <w:szCs w:val="20"/>
        <w:lang w:val="id-ID"/>
      </w:rPr>
      <w:tab/>
    </w:r>
    <w:r w:rsidR="00A375F0">
      <w:rPr>
        <w:rFonts w:asciiTheme="majorHAnsi" w:hAnsiTheme="majorHAnsi" w:cs="Segoe UI Historic"/>
        <w:sz w:val="20"/>
        <w:szCs w:val="20"/>
      </w:rPr>
      <w:t>Manuscript Submission Template</w:t>
    </w:r>
  </w:p>
  <w:p w:rsidR="00554ECA" w:rsidRDefault="00A375F0">
    <w:pPr>
      <w:tabs>
        <w:tab w:val="left" w:pos="6645"/>
      </w:tabs>
      <w:spacing w:after="0" w:line="240" w:lineRule="auto"/>
      <w:rPr>
        <w:rFonts w:asciiTheme="majorHAnsi" w:hAnsiTheme="majorHAnsi" w:cs="Segoe UI Historic"/>
        <w:sz w:val="20"/>
        <w:szCs w:val="20"/>
      </w:rPr>
    </w:pPr>
    <w:r>
      <w:rPr>
        <w:rFonts w:asciiTheme="majorHAnsi" w:hAnsiTheme="majorHAnsi" w:cs="Segoe UI Historic"/>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B411C"/>
    <w:multiLevelType w:val="multilevel"/>
    <w:tmpl w:val="3A60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36F72"/>
    <w:multiLevelType w:val="hybridMultilevel"/>
    <w:tmpl w:val="8146BC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CB054B"/>
    <w:multiLevelType w:val="hybridMultilevel"/>
    <w:tmpl w:val="5D6A2774"/>
    <w:lvl w:ilvl="0" w:tplc="CFC0AFFC">
      <w:start w:val="1"/>
      <w:numFmt w:val="decimal"/>
      <w:lvlText w:val="%1."/>
      <w:lvlJc w:val="left"/>
      <w:pPr>
        <w:ind w:left="1017" w:hanging="428"/>
      </w:pPr>
      <w:rPr>
        <w:rFonts w:ascii="Times New Roman" w:eastAsia="Times New Roman" w:hAnsi="Times New Roman" w:cs="Times New Roman" w:hint="default"/>
        <w:spacing w:val="-8"/>
        <w:w w:val="99"/>
        <w:sz w:val="24"/>
        <w:szCs w:val="24"/>
        <w:lang w:eastAsia="en-US" w:bidi="ar-SA"/>
      </w:rPr>
    </w:lvl>
    <w:lvl w:ilvl="1" w:tplc="C74AD6AA">
      <w:numFmt w:val="bullet"/>
      <w:lvlText w:val="•"/>
      <w:lvlJc w:val="left"/>
      <w:pPr>
        <w:ind w:left="1896" w:hanging="428"/>
      </w:pPr>
      <w:rPr>
        <w:rFonts w:hint="default"/>
        <w:lang w:eastAsia="en-US" w:bidi="ar-SA"/>
      </w:rPr>
    </w:lvl>
    <w:lvl w:ilvl="2" w:tplc="BB1A7AEA">
      <w:numFmt w:val="bullet"/>
      <w:lvlText w:val="•"/>
      <w:lvlJc w:val="left"/>
      <w:pPr>
        <w:ind w:left="2773" w:hanging="428"/>
      </w:pPr>
      <w:rPr>
        <w:rFonts w:hint="default"/>
        <w:lang w:eastAsia="en-US" w:bidi="ar-SA"/>
      </w:rPr>
    </w:lvl>
    <w:lvl w:ilvl="3" w:tplc="E938CB10">
      <w:numFmt w:val="bullet"/>
      <w:lvlText w:val="•"/>
      <w:lvlJc w:val="left"/>
      <w:pPr>
        <w:ind w:left="3650" w:hanging="428"/>
      </w:pPr>
      <w:rPr>
        <w:rFonts w:hint="default"/>
        <w:lang w:eastAsia="en-US" w:bidi="ar-SA"/>
      </w:rPr>
    </w:lvl>
    <w:lvl w:ilvl="4" w:tplc="E07A3286">
      <w:numFmt w:val="bullet"/>
      <w:lvlText w:val="•"/>
      <w:lvlJc w:val="left"/>
      <w:pPr>
        <w:ind w:left="4527" w:hanging="428"/>
      </w:pPr>
      <w:rPr>
        <w:rFonts w:hint="default"/>
        <w:lang w:eastAsia="en-US" w:bidi="ar-SA"/>
      </w:rPr>
    </w:lvl>
    <w:lvl w:ilvl="5" w:tplc="900248A4">
      <w:numFmt w:val="bullet"/>
      <w:lvlText w:val="•"/>
      <w:lvlJc w:val="left"/>
      <w:pPr>
        <w:ind w:left="5404" w:hanging="428"/>
      </w:pPr>
      <w:rPr>
        <w:rFonts w:hint="default"/>
        <w:lang w:eastAsia="en-US" w:bidi="ar-SA"/>
      </w:rPr>
    </w:lvl>
    <w:lvl w:ilvl="6" w:tplc="34563544">
      <w:numFmt w:val="bullet"/>
      <w:lvlText w:val="•"/>
      <w:lvlJc w:val="left"/>
      <w:pPr>
        <w:ind w:left="6280" w:hanging="428"/>
      </w:pPr>
      <w:rPr>
        <w:rFonts w:hint="default"/>
        <w:lang w:eastAsia="en-US" w:bidi="ar-SA"/>
      </w:rPr>
    </w:lvl>
    <w:lvl w:ilvl="7" w:tplc="EDD24CBE">
      <w:numFmt w:val="bullet"/>
      <w:lvlText w:val="•"/>
      <w:lvlJc w:val="left"/>
      <w:pPr>
        <w:ind w:left="7157" w:hanging="428"/>
      </w:pPr>
      <w:rPr>
        <w:rFonts w:hint="default"/>
        <w:lang w:eastAsia="en-US" w:bidi="ar-SA"/>
      </w:rPr>
    </w:lvl>
    <w:lvl w:ilvl="8" w:tplc="841E17A4">
      <w:numFmt w:val="bullet"/>
      <w:lvlText w:val="•"/>
      <w:lvlJc w:val="left"/>
      <w:pPr>
        <w:ind w:left="8034" w:hanging="428"/>
      </w:pPr>
      <w:rPr>
        <w:rFonts w:hint="default"/>
        <w:lang w:eastAsia="en-US" w:bidi="ar-SA"/>
      </w:rPr>
    </w:lvl>
  </w:abstractNum>
  <w:abstractNum w:abstractNumId="3" w15:restartNumberingAfterBreak="0">
    <w:nsid w:val="1E112D6C"/>
    <w:multiLevelType w:val="hybridMultilevel"/>
    <w:tmpl w:val="5A18A3A8"/>
    <w:lvl w:ilvl="0" w:tplc="788E5E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662C4"/>
    <w:multiLevelType w:val="hybridMultilevel"/>
    <w:tmpl w:val="63BA710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212B31FA"/>
    <w:multiLevelType w:val="multilevel"/>
    <w:tmpl w:val="212B31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153489"/>
    <w:multiLevelType w:val="hybridMultilevel"/>
    <w:tmpl w:val="193A0600"/>
    <w:lvl w:ilvl="0" w:tplc="8F52C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8261C"/>
    <w:multiLevelType w:val="hybridMultilevel"/>
    <w:tmpl w:val="6624D6F8"/>
    <w:lvl w:ilvl="0" w:tplc="F9CA8656">
      <w:numFmt w:val="bullet"/>
      <w:lvlText w:val="•"/>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63157"/>
    <w:multiLevelType w:val="hybridMultilevel"/>
    <w:tmpl w:val="15082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201674"/>
    <w:multiLevelType w:val="hybridMultilevel"/>
    <w:tmpl w:val="28329294"/>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0" w15:restartNumberingAfterBreak="0">
    <w:nsid w:val="45A506FE"/>
    <w:multiLevelType w:val="hybridMultilevel"/>
    <w:tmpl w:val="FBCC5DBE"/>
    <w:lvl w:ilvl="0" w:tplc="4F5A9DD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48773432"/>
    <w:multiLevelType w:val="hybridMultilevel"/>
    <w:tmpl w:val="9AAE8FA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7B13B0"/>
    <w:multiLevelType w:val="hybridMultilevel"/>
    <w:tmpl w:val="0A384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FC7B72"/>
    <w:multiLevelType w:val="multilevel"/>
    <w:tmpl w:val="D1E24A9A"/>
    <w:lvl w:ilvl="0">
      <w:start w:val="1"/>
      <w:numFmt w:val="lowerLetter"/>
      <w:lvlText w:val="%1."/>
      <w:lvlJc w:val="left"/>
      <w:pPr>
        <w:ind w:left="720" w:hanging="360"/>
      </w:pPr>
    </w:lvl>
    <w:lvl w:ilvl="1">
      <w:start w:val="1"/>
      <w:numFmt w:val="decimal"/>
      <w:lvlText w:val="%1.%2"/>
      <w:lvlJc w:val="left"/>
      <w:pPr>
        <w:ind w:left="949" w:hanging="360"/>
      </w:pPr>
    </w:lvl>
    <w:lvl w:ilvl="2">
      <w:start w:val="1"/>
      <w:numFmt w:val="decimal"/>
      <w:lvlText w:val="%1.%2.%3"/>
      <w:lvlJc w:val="left"/>
      <w:pPr>
        <w:ind w:left="1538" w:hanging="719"/>
      </w:pPr>
    </w:lvl>
    <w:lvl w:ilvl="3">
      <w:start w:val="1"/>
      <w:numFmt w:val="decimal"/>
      <w:lvlText w:val="%1.%2.%3.%4"/>
      <w:lvlJc w:val="left"/>
      <w:pPr>
        <w:ind w:left="1767" w:hanging="720"/>
      </w:pPr>
    </w:lvl>
    <w:lvl w:ilvl="4">
      <w:start w:val="1"/>
      <w:numFmt w:val="decimal"/>
      <w:lvlText w:val="%1.%2.%3.%4.%5"/>
      <w:lvlJc w:val="left"/>
      <w:pPr>
        <w:ind w:left="2356" w:hanging="1080"/>
      </w:pPr>
    </w:lvl>
    <w:lvl w:ilvl="5">
      <w:start w:val="1"/>
      <w:numFmt w:val="decimal"/>
      <w:lvlText w:val="%1.%2.%3.%4.%5.%6"/>
      <w:lvlJc w:val="left"/>
      <w:pPr>
        <w:ind w:left="2585" w:hanging="1080"/>
      </w:pPr>
    </w:lvl>
    <w:lvl w:ilvl="6">
      <w:start w:val="1"/>
      <w:numFmt w:val="decimal"/>
      <w:lvlText w:val="%1.%2.%3.%4.%5.%6.%7"/>
      <w:lvlJc w:val="left"/>
      <w:pPr>
        <w:ind w:left="3174" w:hanging="1440"/>
      </w:pPr>
    </w:lvl>
    <w:lvl w:ilvl="7">
      <w:start w:val="1"/>
      <w:numFmt w:val="decimal"/>
      <w:lvlText w:val="%1.%2.%3.%4.%5.%6.%7.%8"/>
      <w:lvlJc w:val="left"/>
      <w:pPr>
        <w:ind w:left="3403" w:hanging="1440"/>
      </w:pPr>
    </w:lvl>
    <w:lvl w:ilvl="8">
      <w:start w:val="1"/>
      <w:numFmt w:val="decimal"/>
      <w:lvlText w:val="%1.%2.%3.%4.%5.%6.%7.%8.%9"/>
      <w:lvlJc w:val="left"/>
      <w:pPr>
        <w:ind w:left="3992" w:hanging="1800"/>
      </w:pPr>
    </w:lvl>
  </w:abstractNum>
  <w:abstractNum w:abstractNumId="14" w15:restartNumberingAfterBreak="0">
    <w:nsid w:val="5D107524"/>
    <w:multiLevelType w:val="multilevel"/>
    <w:tmpl w:val="5D107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0C952B0"/>
    <w:multiLevelType w:val="hybridMultilevel"/>
    <w:tmpl w:val="042E9952"/>
    <w:lvl w:ilvl="0" w:tplc="7C985188">
      <w:start w:val="1"/>
      <w:numFmt w:val="lowerLetter"/>
      <w:lvlText w:val="%1."/>
      <w:lvlJc w:val="left"/>
      <w:pPr>
        <w:ind w:left="949" w:hanging="360"/>
      </w:pPr>
      <w:rPr>
        <w:rFonts w:ascii="Times New Roman" w:eastAsiaTheme="majorEastAsia" w:hAnsi="Times New Roman" w:cs="Times New Roman"/>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16" w15:restartNumberingAfterBreak="0">
    <w:nsid w:val="60E02CF6"/>
    <w:multiLevelType w:val="hybridMultilevel"/>
    <w:tmpl w:val="F42AB464"/>
    <w:lvl w:ilvl="0" w:tplc="D0DC205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64ED127D"/>
    <w:multiLevelType w:val="hybridMultilevel"/>
    <w:tmpl w:val="4FDC0B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C286D"/>
    <w:multiLevelType w:val="hybridMultilevel"/>
    <w:tmpl w:val="9C5AC6CC"/>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4713F6"/>
    <w:multiLevelType w:val="hybridMultilevel"/>
    <w:tmpl w:val="A98E3332"/>
    <w:lvl w:ilvl="0" w:tplc="053E6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063367"/>
    <w:multiLevelType w:val="multilevel"/>
    <w:tmpl w:val="6A063367"/>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F5570F"/>
    <w:multiLevelType w:val="hybridMultilevel"/>
    <w:tmpl w:val="5B30D52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78CC6FF8"/>
    <w:multiLevelType w:val="multilevel"/>
    <w:tmpl w:val="78CC6FF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i/>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268506718">
    <w:abstractNumId w:val="20"/>
  </w:num>
  <w:num w:numId="2" w16cid:durableId="610011504">
    <w:abstractNumId w:val="22"/>
  </w:num>
  <w:num w:numId="3" w16cid:durableId="1476483817">
    <w:abstractNumId w:val="5"/>
  </w:num>
  <w:num w:numId="4" w16cid:durableId="442724098">
    <w:abstractNumId w:val="14"/>
  </w:num>
  <w:num w:numId="5" w16cid:durableId="645427655">
    <w:abstractNumId w:val="9"/>
  </w:num>
  <w:num w:numId="6" w16cid:durableId="35813505">
    <w:abstractNumId w:val="4"/>
  </w:num>
  <w:num w:numId="7" w16cid:durableId="928388297">
    <w:abstractNumId w:val="10"/>
  </w:num>
  <w:num w:numId="8" w16cid:durableId="1357537375">
    <w:abstractNumId w:val="21"/>
  </w:num>
  <w:num w:numId="9" w16cid:durableId="1519463066">
    <w:abstractNumId w:val="16"/>
  </w:num>
  <w:num w:numId="10" w16cid:durableId="22757217">
    <w:abstractNumId w:val="8"/>
  </w:num>
  <w:num w:numId="11" w16cid:durableId="1908344244">
    <w:abstractNumId w:val="6"/>
  </w:num>
  <w:num w:numId="12" w16cid:durableId="1945336080">
    <w:abstractNumId w:val="17"/>
  </w:num>
  <w:num w:numId="13" w16cid:durableId="2137210552">
    <w:abstractNumId w:val="3"/>
  </w:num>
  <w:num w:numId="14" w16cid:durableId="209615292">
    <w:abstractNumId w:val="11"/>
  </w:num>
  <w:num w:numId="15" w16cid:durableId="211309821">
    <w:abstractNumId w:val="12"/>
  </w:num>
  <w:num w:numId="16" w16cid:durableId="1710182639">
    <w:abstractNumId w:val="18"/>
  </w:num>
  <w:num w:numId="17" w16cid:durableId="1104812316">
    <w:abstractNumId w:val="1"/>
  </w:num>
  <w:num w:numId="18" w16cid:durableId="390082289">
    <w:abstractNumId w:val="13"/>
  </w:num>
  <w:num w:numId="19" w16cid:durableId="421296874">
    <w:abstractNumId w:val="2"/>
  </w:num>
  <w:num w:numId="20" w16cid:durableId="162597906">
    <w:abstractNumId w:val="15"/>
  </w:num>
  <w:num w:numId="21" w16cid:durableId="959073959">
    <w:abstractNumId w:val="20"/>
  </w:num>
  <w:num w:numId="22" w16cid:durableId="647789203">
    <w:abstractNumId w:val="20"/>
  </w:num>
  <w:num w:numId="23" w16cid:durableId="2113166336">
    <w:abstractNumId w:val="20"/>
  </w:num>
  <w:num w:numId="24" w16cid:durableId="1096904561">
    <w:abstractNumId w:val="19"/>
  </w:num>
  <w:num w:numId="25" w16cid:durableId="881745950">
    <w:abstractNumId w:val="0"/>
  </w:num>
  <w:num w:numId="26" w16cid:durableId="15304123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xMLW0MDcwNzazMLBQ0lEKTi0uzszPAykwrAUARJMIuSwAAAA="/>
  </w:docVars>
  <w:rsids>
    <w:rsidRoot w:val="00BF68F4"/>
    <w:rsid w:val="00002329"/>
    <w:rsid w:val="00005981"/>
    <w:rsid w:val="00005D67"/>
    <w:rsid w:val="000212DE"/>
    <w:rsid w:val="00044C41"/>
    <w:rsid w:val="00055FC9"/>
    <w:rsid w:val="00060A87"/>
    <w:rsid w:val="00070340"/>
    <w:rsid w:val="00087F78"/>
    <w:rsid w:val="000B24EE"/>
    <w:rsid w:val="000D0B26"/>
    <w:rsid w:val="000D1801"/>
    <w:rsid w:val="000D36E6"/>
    <w:rsid w:val="000E080C"/>
    <w:rsid w:val="001078D0"/>
    <w:rsid w:val="00135654"/>
    <w:rsid w:val="00137D24"/>
    <w:rsid w:val="00172FE2"/>
    <w:rsid w:val="001756F8"/>
    <w:rsid w:val="00184820"/>
    <w:rsid w:val="001A2C03"/>
    <w:rsid w:val="001A2D3A"/>
    <w:rsid w:val="001E1E1D"/>
    <w:rsid w:val="001E68EA"/>
    <w:rsid w:val="001E72A6"/>
    <w:rsid w:val="001F1DC1"/>
    <w:rsid w:val="001F5A4C"/>
    <w:rsid w:val="00222611"/>
    <w:rsid w:val="00250104"/>
    <w:rsid w:val="00260868"/>
    <w:rsid w:val="0026510D"/>
    <w:rsid w:val="00265EC5"/>
    <w:rsid w:val="0028666B"/>
    <w:rsid w:val="002A6EA4"/>
    <w:rsid w:val="002C1785"/>
    <w:rsid w:val="002D6CDC"/>
    <w:rsid w:val="002E68FB"/>
    <w:rsid w:val="002E6F8E"/>
    <w:rsid w:val="00313258"/>
    <w:rsid w:val="00320D11"/>
    <w:rsid w:val="00322149"/>
    <w:rsid w:val="00325706"/>
    <w:rsid w:val="00325D48"/>
    <w:rsid w:val="003424E0"/>
    <w:rsid w:val="00350873"/>
    <w:rsid w:val="00354318"/>
    <w:rsid w:val="00355BD9"/>
    <w:rsid w:val="00357E70"/>
    <w:rsid w:val="003852B8"/>
    <w:rsid w:val="00393F80"/>
    <w:rsid w:val="003B1A57"/>
    <w:rsid w:val="003B6495"/>
    <w:rsid w:val="003C4F0C"/>
    <w:rsid w:val="003E769C"/>
    <w:rsid w:val="003F70B2"/>
    <w:rsid w:val="00416D1C"/>
    <w:rsid w:val="0042206B"/>
    <w:rsid w:val="0043459D"/>
    <w:rsid w:val="00451C9A"/>
    <w:rsid w:val="00454AED"/>
    <w:rsid w:val="00473C6C"/>
    <w:rsid w:val="00477523"/>
    <w:rsid w:val="004778F1"/>
    <w:rsid w:val="00487E9D"/>
    <w:rsid w:val="004B00E8"/>
    <w:rsid w:val="004B093C"/>
    <w:rsid w:val="004B1FBE"/>
    <w:rsid w:val="004B3ABF"/>
    <w:rsid w:val="004C0B42"/>
    <w:rsid w:val="004C5A2B"/>
    <w:rsid w:val="004C793F"/>
    <w:rsid w:val="004E27D8"/>
    <w:rsid w:val="004E53DD"/>
    <w:rsid w:val="004F1779"/>
    <w:rsid w:val="004F3856"/>
    <w:rsid w:val="005141E7"/>
    <w:rsid w:val="00522C71"/>
    <w:rsid w:val="005313C9"/>
    <w:rsid w:val="00545551"/>
    <w:rsid w:val="005511B3"/>
    <w:rsid w:val="00554ECA"/>
    <w:rsid w:val="0055559F"/>
    <w:rsid w:val="00560F1F"/>
    <w:rsid w:val="00561741"/>
    <w:rsid w:val="005943C3"/>
    <w:rsid w:val="005A4172"/>
    <w:rsid w:val="005A62BE"/>
    <w:rsid w:val="005B19C6"/>
    <w:rsid w:val="005C01C7"/>
    <w:rsid w:val="005C77BD"/>
    <w:rsid w:val="005E30F6"/>
    <w:rsid w:val="005E40D0"/>
    <w:rsid w:val="005F762A"/>
    <w:rsid w:val="00601350"/>
    <w:rsid w:val="0062014C"/>
    <w:rsid w:val="00627580"/>
    <w:rsid w:val="00644D79"/>
    <w:rsid w:val="006505B9"/>
    <w:rsid w:val="0065357E"/>
    <w:rsid w:val="006979D7"/>
    <w:rsid w:val="006B31DA"/>
    <w:rsid w:val="006B57CE"/>
    <w:rsid w:val="006D7735"/>
    <w:rsid w:val="006F62EC"/>
    <w:rsid w:val="0072294F"/>
    <w:rsid w:val="0073591F"/>
    <w:rsid w:val="00737827"/>
    <w:rsid w:val="00740A00"/>
    <w:rsid w:val="00742827"/>
    <w:rsid w:val="00744BB3"/>
    <w:rsid w:val="00764661"/>
    <w:rsid w:val="00784744"/>
    <w:rsid w:val="00787EBD"/>
    <w:rsid w:val="00794E33"/>
    <w:rsid w:val="00794FB1"/>
    <w:rsid w:val="00795764"/>
    <w:rsid w:val="007957F5"/>
    <w:rsid w:val="007A2668"/>
    <w:rsid w:val="007E4DF8"/>
    <w:rsid w:val="007F40E9"/>
    <w:rsid w:val="007F52D9"/>
    <w:rsid w:val="007F7F93"/>
    <w:rsid w:val="00812F94"/>
    <w:rsid w:val="008135F6"/>
    <w:rsid w:val="00820570"/>
    <w:rsid w:val="00822B07"/>
    <w:rsid w:val="00832743"/>
    <w:rsid w:val="00832D8F"/>
    <w:rsid w:val="00834B60"/>
    <w:rsid w:val="0084115F"/>
    <w:rsid w:val="00843140"/>
    <w:rsid w:val="008466BA"/>
    <w:rsid w:val="00850999"/>
    <w:rsid w:val="00856BE4"/>
    <w:rsid w:val="00867066"/>
    <w:rsid w:val="008765EF"/>
    <w:rsid w:val="00880AED"/>
    <w:rsid w:val="00893422"/>
    <w:rsid w:val="00894EA3"/>
    <w:rsid w:val="00897CF0"/>
    <w:rsid w:val="008A02E4"/>
    <w:rsid w:val="008C4AD1"/>
    <w:rsid w:val="008C685F"/>
    <w:rsid w:val="008D1FBF"/>
    <w:rsid w:val="008D41D3"/>
    <w:rsid w:val="008D7CA5"/>
    <w:rsid w:val="008E65BC"/>
    <w:rsid w:val="008F479A"/>
    <w:rsid w:val="008F5F1F"/>
    <w:rsid w:val="0090680A"/>
    <w:rsid w:val="0092046D"/>
    <w:rsid w:val="0092759E"/>
    <w:rsid w:val="009325D9"/>
    <w:rsid w:val="00932657"/>
    <w:rsid w:val="00936EB2"/>
    <w:rsid w:val="00940A08"/>
    <w:rsid w:val="00966377"/>
    <w:rsid w:val="00971F6C"/>
    <w:rsid w:val="00974D5D"/>
    <w:rsid w:val="00976022"/>
    <w:rsid w:val="009900CE"/>
    <w:rsid w:val="00996841"/>
    <w:rsid w:val="009B23E2"/>
    <w:rsid w:val="009B7678"/>
    <w:rsid w:val="009C675A"/>
    <w:rsid w:val="009E2F6E"/>
    <w:rsid w:val="00A23484"/>
    <w:rsid w:val="00A257FD"/>
    <w:rsid w:val="00A27E49"/>
    <w:rsid w:val="00A32464"/>
    <w:rsid w:val="00A375F0"/>
    <w:rsid w:val="00A412C2"/>
    <w:rsid w:val="00A43D34"/>
    <w:rsid w:val="00A52D6C"/>
    <w:rsid w:val="00A62047"/>
    <w:rsid w:val="00A65003"/>
    <w:rsid w:val="00A70208"/>
    <w:rsid w:val="00A71AF8"/>
    <w:rsid w:val="00A72347"/>
    <w:rsid w:val="00A76E64"/>
    <w:rsid w:val="00A84BC1"/>
    <w:rsid w:val="00A90818"/>
    <w:rsid w:val="00A97212"/>
    <w:rsid w:val="00AA5AE9"/>
    <w:rsid w:val="00AB34D2"/>
    <w:rsid w:val="00AC3F12"/>
    <w:rsid w:val="00AD31F3"/>
    <w:rsid w:val="00AD6CD4"/>
    <w:rsid w:val="00AE3581"/>
    <w:rsid w:val="00AF278C"/>
    <w:rsid w:val="00AF7194"/>
    <w:rsid w:val="00B042A9"/>
    <w:rsid w:val="00B121D2"/>
    <w:rsid w:val="00B14DC6"/>
    <w:rsid w:val="00B16111"/>
    <w:rsid w:val="00B26892"/>
    <w:rsid w:val="00B340EF"/>
    <w:rsid w:val="00B36FDA"/>
    <w:rsid w:val="00B40139"/>
    <w:rsid w:val="00B44E28"/>
    <w:rsid w:val="00B701AA"/>
    <w:rsid w:val="00B75B4F"/>
    <w:rsid w:val="00B766C7"/>
    <w:rsid w:val="00B90C34"/>
    <w:rsid w:val="00B96174"/>
    <w:rsid w:val="00BA5200"/>
    <w:rsid w:val="00BB2E61"/>
    <w:rsid w:val="00BC0674"/>
    <w:rsid w:val="00BC0B8F"/>
    <w:rsid w:val="00BC41FB"/>
    <w:rsid w:val="00BD0876"/>
    <w:rsid w:val="00BE5581"/>
    <w:rsid w:val="00BE6945"/>
    <w:rsid w:val="00BF68F4"/>
    <w:rsid w:val="00C06C49"/>
    <w:rsid w:val="00C107D1"/>
    <w:rsid w:val="00C11055"/>
    <w:rsid w:val="00C2516D"/>
    <w:rsid w:val="00C3352A"/>
    <w:rsid w:val="00C378FE"/>
    <w:rsid w:val="00C4217B"/>
    <w:rsid w:val="00C42221"/>
    <w:rsid w:val="00C45301"/>
    <w:rsid w:val="00C5001D"/>
    <w:rsid w:val="00C53C16"/>
    <w:rsid w:val="00C54BAA"/>
    <w:rsid w:val="00C73019"/>
    <w:rsid w:val="00CA135F"/>
    <w:rsid w:val="00CA1F93"/>
    <w:rsid w:val="00CA2E7D"/>
    <w:rsid w:val="00CA32AD"/>
    <w:rsid w:val="00CB2B9A"/>
    <w:rsid w:val="00CB68B9"/>
    <w:rsid w:val="00CC5C92"/>
    <w:rsid w:val="00CC7276"/>
    <w:rsid w:val="00CD08E5"/>
    <w:rsid w:val="00CD6DC5"/>
    <w:rsid w:val="00CD761E"/>
    <w:rsid w:val="00CE0081"/>
    <w:rsid w:val="00CE670A"/>
    <w:rsid w:val="00CE7104"/>
    <w:rsid w:val="00CF1201"/>
    <w:rsid w:val="00CF22FF"/>
    <w:rsid w:val="00CF70DB"/>
    <w:rsid w:val="00D00693"/>
    <w:rsid w:val="00D0465A"/>
    <w:rsid w:val="00D052B8"/>
    <w:rsid w:val="00D2173B"/>
    <w:rsid w:val="00D27E8B"/>
    <w:rsid w:val="00D40901"/>
    <w:rsid w:val="00D45B3E"/>
    <w:rsid w:val="00D46ABB"/>
    <w:rsid w:val="00D674C4"/>
    <w:rsid w:val="00D677F6"/>
    <w:rsid w:val="00D93901"/>
    <w:rsid w:val="00DB4770"/>
    <w:rsid w:val="00DC12DA"/>
    <w:rsid w:val="00DC1C60"/>
    <w:rsid w:val="00DC74F3"/>
    <w:rsid w:val="00DD0ACD"/>
    <w:rsid w:val="00DD10E9"/>
    <w:rsid w:val="00DE1D02"/>
    <w:rsid w:val="00DE3472"/>
    <w:rsid w:val="00E113DE"/>
    <w:rsid w:val="00E21AD6"/>
    <w:rsid w:val="00E27B36"/>
    <w:rsid w:val="00E33E6C"/>
    <w:rsid w:val="00E4145C"/>
    <w:rsid w:val="00E72F52"/>
    <w:rsid w:val="00E74990"/>
    <w:rsid w:val="00E763D1"/>
    <w:rsid w:val="00E91B11"/>
    <w:rsid w:val="00E91CE9"/>
    <w:rsid w:val="00E97412"/>
    <w:rsid w:val="00EA47FD"/>
    <w:rsid w:val="00EB237C"/>
    <w:rsid w:val="00EC189C"/>
    <w:rsid w:val="00EE107B"/>
    <w:rsid w:val="00F06479"/>
    <w:rsid w:val="00F137AC"/>
    <w:rsid w:val="00F14BB5"/>
    <w:rsid w:val="00F15F59"/>
    <w:rsid w:val="00F212CB"/>
    <w:rsid w:val="00F32E6F"/>
    <w:rsid w:val="00F354A5"/>
    <w:rsid w:val="00F35F70"/>
    <w:rsid w:val="00F42DB1"/>
    <w:rsid w:val="00F43232"/>
    <w:rsid w:val="00F443C1"/>
    <w:rsid w:val="00F73ED3"/>
    <w:rsid w:val="00F84C44"/>
    <w:rsid w:val="00F86E8F"/>
    <w:rsid w:val="00F91E22"/>
    <w:rsid w:val="00F92731"/>
    <w:rsid w:val="00F96944"/>
    <w:rsid w:val="00FA52D6"/>
    <w:rsid w:val="00FA5448"/>
    <w:rsid w:val="00FB33AC"/>
    <w:rsid w:val="00FC6EBB"/>
    <w:rsid w:val="00FE25F3"/>
    <w:rsid w:val="00FF53A6"/>
    <w:rsid w:val="01937AC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7D950D4"/>
  <w15:docId w15:val="{4C900810-B7AB-4B3B-94F0-7C0F0A24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377"/>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E72F52"/>
    <w:pPr>
      <w:keepNext/>
      <w:keepLines/>
      <w:numPr>
        <w:numId w:val="1"/>
      </w:numPr>
      <w:spacing w:before="240" w:after="0"/>
      <w:outlineLvl w:val="0"/>
    </w:pPr>
    <w:rPr>
      <w:rFonts w:ascii="PT Serif" w:eastAsiaTheme="majorEastAsia" w:hAnsi="PT Serif" w:cstheme="majorBidi"/>
      <w:b/>
      <w:color w:val="2E74B5" w:themeColor="accent1" w:themeShade="BF"/>
      <w:sz w:val="20"/>
      <w:szCs w:val="32"/>
    </w:rPr>
  </w:style>
  <w:style w:type="paragraph" w:styleId="Heading3">
    <w:name w:val="heading 3"/>
    <w:basedOn w:val="Normal"/>
    <w:next w:val="Normal"/>
    <w:link w:val="Heading3Char"/>
    <w:uiPriority w:val="9"/>
    <w:semiHidden/>
    <w:unhideWhenUsed/>
    <w:qFormat/>
    <w:rsid w:val="00E72F52"/>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E72F52"/>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E72F52"/>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qFormat/>
    <w:rsid w:val="00E72F5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72F52"/>
    <w:rPr>
      <w:b/>
      <w:bCs/>
    </w:rPr>
  </w:style>
  <w:style w:type="paragraph" w:styleId="Footer">
    <w:name w:val="footer"/>
    <w:basedOn w:val="Normal"/>
    <w:link w:val="FooterChar"/>
    <w:uiPriority w:val="99"/>
    <w:unhideWhenUsed/>
    <w:qFormat/>
    <w:rsid w:val="00E72F52"/>
    <w:pPr>
      <w:tabs>
        <w:tab w:val="center" w:pos="4513"/>
        <w:tab w:val="right" w:pos="9026"/>
      </w:tabs>
      <w:spacing w:after="0" w:line="240" w:lineRule="auto"/>
    </w:pPr>
  </w:style>
  <w:style w:type="paragraph" w:styleId="Header">
    <w:name w:val="header"/>
    <w:basedOn w:val="Normal"/>
    <w:link w:val="HeaderChar"/>
    <w:uiPriority w:val="99"/>
    <w:unhideWhenUsed/>
    <w:qFormat/>
    <w:rsid w:val="00E72F52"/>
    <w:pPr>
      <w:tabs>
        <w:tab w:val="center" w:pos="4513"/>
        <w:tab w:val="right" w:pos="9026"/>
      </w:tabs>
      <w:spacing w:after="0" w:line="240" w:lineRule="auto"/>
    </w:pPr>
  </w:style>
  <w:style w:type="paragraph" w:styleId="NormalWeb">
    <w:name w:val="Normal (Web)"/>
    <w:basedOn w:val="Normal"/>
    <w:uiPriority w:val="99"/>
    <w:semiHidden/>
    <w:unhideWhenUsed/>
    <w:qFormat/>
    <w:rsid w:val="00E72F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E72F52"/>
    <w:rPr>
      <w:sz w:val="16"/>
      <w:szCs w:val="16"/>
    </w:rPr>
  </w:style>
  <w:style w:type="character" w:styleId="Emphasis">
    <w:name w:val="Emphasis"/>
    <w:basedOn w:val="DefaultParagraphFont"/>
    <w:uiPriority w:val="20"/>
    <w:qFormat/>
    <w:rsid w:val="00E72F52"/>
    <w:rPr>
      <w:i/>
      <w:iCs/>
    </w:rPr>
  </w:style>
  <w:style w:type="character" w:styleId="Hyperlink">
    <w:name w:val="Hyperlink"/>
    <w:basedOn w:val="DefaultParagraphFont"/>
    <w:uiPriority w:val="99"/>
    <w:unhideWhenUsed/>
    <w:qFormat/>
    <w:rsid w:val="00E72F52"/>
    <w:rPr>
      <w:color w:val="0563C1" w:themeColor="hyperlink"/>
      <w:u w:val="single"/>
    </w:rPr>
  </w:style>
  <w:style w:type="character" w:styleId="LineNumber">
    <w:name w:val="line number"/>
    <w:basedOn w:val="DefaultParagraphFont"/>
    <w:uiPriority w:val="99"/>
    <w:semiHidden/>
    <w:unhideWhenUsed/>
    <w:qFormat/>
    <w:rsid w:val="00E72F52"/>
  </w:style>
  <w:style w:type="character" w:styleId="Strong">
    <w:name w:val="Strong"/>
    <w:basedOn w:val="DefaultParagraphFont"/>
    <w:uiPriority w:val="22"/>
    <w:qFormat/>
    <w:rsid w:val="00E72F52"/>
    <w:rPr>
      <w:b/>
      <w:bCs/>
    </w:rPr>
  </w:style>
  <w:style w:type="table" w:styleId="TableGrid">
    <w:name w:val="Table Grid"/>
    <w:basedOn w:val="TableNormal"/>
    <w:uiPriority w:val="39"/>
    <w:qFormat/>
    <w:rsid w:val="00E7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E72F52"/>
    <w:rPr>
      <w:lang w:val="en-US"/>
    </w:rPr>
  </w:style>
  <w:style w:type="character" w:customStyle="1" w:styleId="FooterChar">
    <w:name w:val="Footer Char"/>
    <w:basedOn w:val="DefaultParagraphFont"/>
    <w:link w:val="Footer"/>
    <w:uiPriority w:val="99"/>
    <w:qFormat/>
    <w:rsid w:val="00E72F52"/>
    <w:rPr>
      <w:lang w:val="en-US"/>
    </w:rPr>
  </w:style>
  <w:style w:type="character" w:styleId="PlaceholderText">
    <w:name w:val="Placeholder Text"/>
    <w:basedOn w:val="DefaultParagraphFont"/>
    <w:uiPriority w:val="99"/>
    <w:semiHidden/>
    <w:qFormat/>
    <w:rsid w:val="00E72F52"/>
    <w:rPr>
      <w:color w:val="808080"/>
    </w:rPr>
  </w:style>
  <w:style w:type="paragraph" w:styleId="ListParagraph">
    <w:name w:val="List Paragraph"/>
    <w:basedOn w:val="Normal"/>
    <w:uiPriority w:val="34"/>
    <w:qFormat/>
    <w:rsid w:val="00E72F52"/>
    <w:pPr>
      <w:ind w:left="720"/>
      <w:contextualSpacing/>
    </w:pPr>
  </w:style>
  <w:style w:type="character" w:customStyle="1" w:styleId="Heading1Char">
    <w:name w:val="Heading 1 Char"/>
    <w:basedOn w:val="DefaultParagraphFont"/>
    <w:link w:val="Heading1"/>
    <w:uiPriority w:val="9"/>
    <w:qFormat/>
    <w:rsid w:val="00E72F52"/>
    <w:rPr>
      <w:rFonts w:ascii="PT Serif" w:eastAsiaTheme="majorEastAsia" w:hAnsi="PT Serif" w:cstheme="majorBidi"/>
      <w:b/>
      <w:color w:val="2E74B5" w:themeColor="accent1" w:themeShade="BF"/>
      <w:sz w:val="20"/>
      <w:szCs w:val="32"/>
      <w:lang w:val="en-US"/>
    </w:rPr>
  </w:style>
  <w:style w:type="character" w:customStyle="1" w:styleId="Heading3Char">
    <w:name w:val="Heading 3 Char"/>
    <w:basedOn w:val="DefaultParagraphFont"/>
    <w:link w:val="Heading3"/>
    <w:uiPriority w:val="9"/>
    <w:semiHidden/>
    <w:qFormat/>
    <w:rsid w:val="00E72F52"/>
    <w:rPr>
      <w:rFonts w:asciiTheme="majorHAnsi" w:eastAsiaTheme="majorEastAsia" w:hAnsiTheme="majorHAnsi" w:cstheme="majorBidi"/>
      <w:color w:val="1F4E79" w:themeColor="accent1" w:themeShade="80"/>
      <w:sz w:val="24"/>
      <w:szCs w:val="24"/>
      <w:lang w:val="en-US"/>
    </w:rPr>
  </w:style>
  <w:style w:type="character" w:customStyle="1" w:styleId="BalloonTextChar">
    <w:name w:val="Balloon Text Char"/>
    <w:basedOn w:val="DefaultParagraphFont"/>
    <w:link w:val="BalloonText"/>
    <w:uiPriority w:val="99"/>
    <w:semiHidden/>
    <w:qFormat/>
    <w:rsid w:val="00E72F52"/>
    <w:rPr>
      <w:rFonts w:ascii="Segoe UI" w:hAnsi="Segoe UI" w:cs="Segoe UI"/>
      <w:sz w:val="18"/>
      <w:szCs w:val="18"/>
      <w:lang w:val="en-US"/>
    </w:rPr>
  </w:style>
  <w:style w:type="character" w:customStyle="1" w:styleId="CommentTextChar">
    <w:name w:val="Comment Text Char"/>
    <w:basedOn w:val="DefaultParagraphFont"/>
    <w:link w:val="CommentText"/>
    <w:uiPriority w:val="99"/>
    <w:semiHidden/>
    <w:qFormat/>
    <w:rsid w:val="00E72F52"/>
    <w:rPr>
      <w:sz w:val="20"/>
      <w:szCs w:val="20"/>
      <w:lang w:val="en-US"/>
    </w:rPr>
  </w:style>
  <w:style w:type="character" w:customStyle="1" w:styleId="CommentSubjectChar">
    <w:name w:val="Comment Subject Char"/>
    <w:basedOn w:val="CommentTextChar"/>
    <w:link w:val="CommentSubject"/>
    <w:uiPriority w:val="99"/>
    <w:semiHidden/>
    <w:qFormat/>
    <w:rsid w:val="00E72F5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656126">
      <w:bodyDiv w:val="1"/>
      <w:marLeft w:val="0"/>
      <w:marRight w:val="0"/>
      <w:marTop w:val="0"/>
      <w:marBottom w:val="0"/>
      <w:divBdr>
        <w:top w:val="none" w:sz="0" w:space="0" w:color="auto"/>
        <w:left w:val="none" w:sz="0" w:space="0" w:color="auto"/>
        <w:bottom w:val="none" w:sz="0" w:space="0" w:color="auto"/>
        <w:right w:val="none" w:sz="0" w:space="0" w:color="auto"/>
      </w:divBdr>
    </w:div>
    <w:div w:id="601033481">
      <w:bodyDiv w:val="1"/>
      <w:marLeft w:val="0"/>
      <w:marRight w:val="0"/>
      <w:marTop w:val="0"/>
      <w:marBottom w:val="0"/>
      <w:divBdr>
        <w:top w:val="none" w:sz="0" w:space="0" w:color="auto"/>
        <w:left w:val="none" w:sz="0" w:space="0" w:color="auto"/>
        <w:bottom w:val="none" w:sz="0" w:space="0" w:color="auto"/>
        <w:right w:val="none" w:sz="0" w:space="0" w:color="auto"/>
      </w:divBdr>
    </w:div>
    <w:div w:id="683938752">
      <w:bodyDiv w:val="1"/>
      <w:marLeft w:val="0"/>
      <w:marRight w:val="0"/>
      <w:marTop w:val="0"/>
      <w:marBottom w:val="0"/>
      <w:divBdr>
        <w:top w:val="none" w:sz="0" w:space="0" w:color="auto"/>
        <w:left w:val="none" w:sz="0" w:space="0" w:color="auto"/>
        <w:bottom w:val="none" w:sz="0" w:space="0" w:color="auto"/>
        <w:right w:val="none" w:sz="0" w:space="0" w:color="auto"/>
      </w:divBdr>
      <w:divsChild>
        <w:div w:id="1156143028">
          <w:marLeft w:val="0"/>
          <w:marRight w:val="0"/>
          <w:marTop w:val="0"/>
          <w:marBottom w:val="0"/>
          <w:divBdr>
            <w:top w:val="none" w:sz="0" w:space="0" w:color="auto"/>
            <w:left w:val="none" w:sz="0" w:space="0" w:color="auto"/>
            <w:bottom w:val="none" w:sz="0" w:space="0" w:color="auto"/>
            <w:right w:val="none" w:sz="0" w:space="0" w:color="auto"/>
          </w:divBdr>
          <w:divsChild>
            <w:div w:id="979458560">
              <w:marLeft w:val="0"/>
              <w:marRight w:val="0"/>
              <w:marTop w:val="0"/>
              <w:marBottom w:val="0"/>
              <w:divBdr>
                <w:top w:val="none" w:sz="0" w:space="0" w:color="auto"/>
                <w:left w:val="none" w:sz="0" w:space="0" w:color="auto"/>
                <w:bottom w:val="none" w:sz="0" w:space="0" w:color="auto"/>
                <w:right w:val="none" w:sz="0" w:space="0" w:color="auto"/>
              </w:divBdr>
            </w:div>
            <w:div w:id="1546286132">
              <w:marLeft w:val="0"/>
              <w:marRight w:val="0"/>
              <w:marTop w:val="0"/>
              <w:marBottom w:val="0"/>
              <w:divBdr>
                <w:top w:val="none" w:sz="0" w:space="0" w:color="auto"/>
                <w:left w:val="none" w:sz="0" w:space="0" w:color="auto"/>
                <w:bottom w:val="none" w:sz="0" w:space="0" w:color="auto"/>
                <w:right w:val="none" w:sz="0" w:space="0" w:color="auto"/>
              </w:divBdr>
            </w:div>
            <w:div w:id="705444593">
              <w:marLeft w:val="0"/>
              <w:marRight w:val="0"/>
              <w:marTop w:val="0"/>
              <w:marBottom w:val="0"/>
              <w:divBdr>
                <w:top w:val="none" w:sz="0" w:space="0" w:color="auto"/>
                <w:left w:val="none" w:sz="0" w:space="0" w:color="auto"/>
                <w:bottom w:val="none" w:sz="0" w:space="0" w:color="auto"/>
                <w:right w:val="none" w:sz="0" w:space="0" w:color="auto"/>
              </w:divBdr>
            </w:div>
            <w:div w:id="1408308810">
              <w:marLeft w:val="0"/>
              <w:marRight w:val="0"/>
              <w:marTop w:val="0"/>
              <w:marBottom w:val="0"/>
              <w:divBdr>
                <w:top w:val="none" w:sz="0" w:space="0" w:color="auto"/>
                <w:left w:val="none" w:sz="0" w:space="0" w:color="auto"/>
                <w:bottom w:val="none" w:sz="0" w:space="0" w:color="auto"/>
                <w:right w:val="none" w:sz="0" w:space="0" w:color="auto"/>
              </w:divBdr>
            </w:div>
            <w:div w:id="432632460">
              <w:marLeft w:val="0"/>
              <w:marRight w:val="0"/>
              <w:marTop w:val="0"/>
              <w:marBottom w:val="0"/>
              <w:divBdr>
                <w:top w:val="none" w:sz="0" w:space="0" w:color="auto"/>
                <w:left w:val="none" w:sz="0" w:space="0" w:color="auto"/>
                <w:bottom w:val="none" w:sz="0" w:space="0" w:color="auto"/>
                <w:right w:val="none" w:sz="0" w:space="0" w:color="auto"/>
              </w:divBdr>
            </w:div>
            <w:div w:id="182016537">
              <w:marLeft w:val="0"/>
              <w:marRight w:val="0"/>
              <w:marTop w:val="0"/>
              <w:marBottom w:val="0"/>
              <w:divBdr>
                <w:top w:val="none" w:sz="0" w:space="0" w:color="auto"/>
                <w:left w:val="none" w:sz="0" w:space="0" w:color="auto"/>
                <w:bottom w:val="none" w:sz="0" w:space="0" w:color="auto"/>
                <w:right w:val="none" w:sz="0" w:space="0" w:color="auto"/>
              </w:divBdr>
            </w:div>
            <w:div w:id="436565217">
              <w:marLeft w:val="0"/>
              <w:marRight w:val="0"/>
              <w:marTop w:val="0"/>
              <w:marBottom w:val="0"/>
              <w:divBdr>
                <w:top w:val="none" w:sz="0" w:space="0" w:color="auto"/>
                <w:left w:val="none" w:sz="0" w:space="0" w:color="auto"/>
                <w:bottom w:val="none" w:sz="0" w:space="0" w:color="auto"/>
                <w:right w:val="none" w:sz="0" w:space="0" w:color="auto"/>
              </w:divBdr>
            </w:div>
            <w:div w:id="2008555661">
              <w:marLeft w:val="0"/>
              <w:marRight w:val="0"/>
              <w:marTop w:val="0"/>
              <w:marBottom w:val="0"/>
              <w:divBdr>
                <w:top w:val="none" w:sz="0" w:space="0" w:color="auto"/>
                <w:left w:val="none" w:sz="0" w:space="0" w:color="auto"/>
                <w:bottom w:val="none" w:sz="0" w:space="0" w:color="auto"/>
                <w:right w:val="none" w:sz="0" w:space="0" w:color="auto"/>
              </w:divBdr>
            </w:div>
            <w:div w:id="1674797636">
              <w:marLeft w:val="0"/>
              <w:marRight w:val="0"/>
              <w:marTop w:val="0"/>
              <w:marBottom w:val="0"/>
              <w:divBdr>
                <w:top w:val="none" w:sz="0" w:space="0" w:color="auto"/>
                <w:left w:val="none" w:sz="0" w:space="0" w:color="auto"/>
                <w:bottom w:val="none" w:sz="0" w:space="0" w:color="auto"/>
                <w:right w:val="none" w:sz="0" w:space="0" w:color="auto"/>
              </w:divBdr>
            </w:div>
            <w:div w:id="2050760725">
              <w:marLeft w:val="0"/>
              <w:marRight w:val="0"/>
              <w:marTop w:val="0"/>
              <w:marBottom w:val="0"/>
              <w:divBdr>
                <w:top w:val="none" w:sz="0" w:space="0" w:color="auto"/>
                <w:left w:val="none" w:sz="0" w:space="0" w:color="auto"/>
                <w:bottom w:val="none" w:sz="0" w:space="0" w:color="auto"/>
                <w:right w:val="none" w:sz="0" w:space="0" w:color="auto"/>
              </w:divBdr>
            </w:div>
            <w:div w:id="1669793398">
              <w:marLeft w:val="0"/>
              <w:marRight w:val="0"/>
              <w:marTop w:val="0"/>
              <w:marBottom w:val="0"/>
              <w:divBdr>
                <w:top w:val="none" w:sz="0" w:space="0" w:color="auto"/>
                <w:left w:val="none" w:sz="0" w:space="0" w:color="auto"/>
                <w:bottom w:val="none" w:sz="0" w:space="0" w:color="auto"/>
                <w:right w:val="none" w:sz="0" w:space="0" w:color="auto"/>
              </w:divBdr>
            </w:div>
            <w:div w:id="1871069685">
              <w:marLeft w:val="0"/>
              <w:marRight w:val="0"/>
              <w:marTop w:val="0"/>
              <w:marBottom w:val="0"/>
              <w:divBdr>
                <w:top w:val="none" w:sz="0" w:space="0" w:color="auto"/>
                <w:left w:val="none" w:sz="0" w:space="0" w:color="auto"/>
                <w:bottom w:val="none" w:sz="0" w:space="0" w:color="auto"/>
                <w:right w:val="none" w:sz="0" w:space="0" w:color="auto"/>
              </w:divBdr>
            </w:div>
            <w:div w:id="1658612080">
              <w:marLeft w:val="0"/>
              <w:marRight w:val="0"/>
              <w:marTop w:val="0"/>
              <w:marBottom w:val="0"/>
              <w:divBdr>
                <w:top w:val="none" w:sz="0" w:space="0" w:color="auto"/>
                <w:left w:val="none" w:sz="0" w:space="0" w:color="auto"/>
                <w:bottom w:val="none" w:sz="0" w:space="0" w:color="auto"/>
                <w:right w:val="none" w:sz="0" w:space="0" w:color="auto"/>
              </w:divBdr>
            </w:div>
            <w:div w:id="114368629">
              <w:marLeft w:val="0"/>
              <w:marRight w:val="0"/>
              <w:marTop w:val="0"/>
              <w:marBottom w:val="0"/>
              <w:divBdr>
                <w:top w:val="none" w:sz="0" w:space="0" w:color="auto"/>
                <w:left w:val="none" w:sz="0" w:space="0" w:color="auto"/>
                <w:bottom w:val="none" w:sz="0" w:space="0" w:color="auto"/>
                <w:right w:val="none" w:sz="0" w:space="0" w:color="auto"/>
              </w:divBdr>
            </w:div>
            <w:div w:id="1008486713">
              <w:marLeft w:val="0"/>
              <w:marRight w:val="0"/>
              <w:marTop w:val="0"/>
              <w:marBottom w:val="0"/>
              <w:divBdr>
                <w:top w:val="none" w:sz="0" w:space="0" w:color="auto"/>
                <w:left w:val="none" w:sz="0" w:space="0" w:color="auto"/>
                <w:bottom w:val="none" w:sz="0" w:space="0" w:color="auto"/>
                <w:right w:val="none" w:sz="0" w:space="0" w:color="auto"/>
              </w:divBdr>
            </w:div>
            <w:div w:id="846288168">
              <w:marLeft w:val="0"/>
              <w:marRight w:val="0"/>
              <w:marTop w:val="0"/>
              <w:marBottom w:val="0"/>
              <w:divBdr>
                <w:top w:val="none" w:sz="0" w:space="0" w:color="auto"/>
                <w:left w:val="none" w:sz="0" w:space="0" w:color="auto"/>
                <w:bottom w:val="none" w:sz="0" w:space="0" w:color="auto"/>
                <w:right w:val="none" w:sz="0" w:space="0" w:color="auto"/>
              </w:divBdr>
            </w:div>
            <w:div w:id="1955408038">
              <w:marLeft w:val="0"/>
              <w:marRight w:val="0"/>
              <w:marTop w:val="0"/>
              <w:marBottom w:val="0"/>
              <w:divBdr>
                <w:top w:val="none" w:sz="0" w:space="0" w:color="auto"/>
                <w:left w:val="none" w:sz="0" w:space="0" w:color="auto"/>
                <w:bottom w:val="none" w:sz="0" w:space="0" w:color="auto"/>
                <w:right w:val="none" w:sz="0" w:space="0" w:color="auto"/>
              </w:divBdr>
            </w:div>
            <w:div w:id="2070767299">
              <w:marLeft w:val="0"/>
              <w:marRight w:val="0"/>
              <w:marTop w:val="0"/>
              <w:marBottom w:val="0"/>
              <w:divBdr>
                <w:top w:val="none" w:sz="0" w:space="0" w:color="auto"/>
                <w:left w:val="none" w:sz="0" w:space="0" w:color="auto"/>
                <w:bottom w:val="none" w:sz="0" w:space="0" w:color="auto"/>
                <w:right w:val="none" w:sz="0" w:space="0" w:color="auto"/>
              </w:divBdr>
            </w:div>
            <w:div w:id="1760636347">
              <w:marLeft w:val="0"/>
              <w:marRight w:val="0"/>
              <w:marTop w:val="0"/>
              <w:marBottom w:val="0"/>
              <w:divBdr>
                <w:top w:val="none" w:sz="0" w:space="0" w:color="auto"/>
                <w:left w:val="none" w:sz="0" w:space="0" w:color="auto"/>
                <w:bottom w:val="none" w:sz="0" w:space="0" w:color="auto"/>
                <w:right w:val="none" w:sz="0" w:space="0" w:color="auto"/>
              </w:divBdr>
            </w:div>
            <w:div w:id="1828352092">
              <w:marLeft w:val="0"/>
              <w:marRight w:val="0"/>
              <w:marTop w:val="0"/>
              <w:marBottom w:val="0"/>
              <w:divBdr>
                <w:top w:val="none" w:sz="0" w:space="0" w:color="auto"/>
                <w:left w:val="none" w:sz="0" w:space="0" w:color="auto"/>
                <w:bottom w:val="none" w:sz="0" w:space="0" w:color="auto"/>
                <w:right w:val="none" w:sz="0" w:space="0" w:color="auto"/>
              </w:divBdr>
            </w:div>
            <w:div w:id="906919628">
              <w:marLeft w:val="0"/>
              <w:marRight w:val="0"/>
              <w:marTop w:val="0"/>
              <w:marBottom w:val="0"/>
              <w:divBdr>
                <w:top w:val="none" w:sz="0" w:space="0" w:color="auto"/>
                <w:left w:val="none" w:sz="0" w:space="0" w:color="auto"/>
                <w:bottom w:val="none" w:sz="0" w:space="0" w:color="auto"/>
                <w:right w:val="none" w:sz="0" w:space="0" w:color="auto"/>
              </w:divBdr>
            </w:div>
            <w:div w:id="2074963345">
              <w:marLeft w:val="0"/>
              <w:marRight w:val="0"/>
              <w:marTop w:val="0"/>
              <w:marBottom w:val="0"/>
              <w:divBdr>
                <w:top w:val="none" w:sz="0" w:space="0" w:color="auto"/>
                <w:left w:val="none" w:sz="0" w:space="0" w:color="auto"/>
                <w:bottom w:val="none" w:sz="0" w:space="0" w:color="auto"/>
                <w:right w:val="none" w:sz="0" w:space="0" w:color="auto"/>
              </w:divBdr>
            </w:div>
            <w:div w:id="102188361">
              <w:marLeft w:val="0"/>
              <w:marRight w:val="0"/>
              <w:marTop w:val="0"/>
              <w:marBottom w:val="0"/>
              <w:divBdr>
                <w:top w:val="none" w:sz="0" w:space="0" w:color="auto"/>
                <w:left w:val="none" w:sz="0" w:space="0" w:color="auto"/>
                <w:bottom w:val="none" w:sz="0" w:space="0" w:color="auto"/>
                <w:right w:val="none" w:sz="0" w:space="0" w:color="auto"/>
              </w:divBdr>
            </w:div>
            <w:div w:id="795100710">
              <w:marLeft w:val="0"/>
              <w:marRight w:val="0"/>
              <w:marTop w:val="0"/>
              <w:marBottom w:val="0"/>
              <w:divBdr>
                <w:top w:val="none" w:sz="0" w:space="0" w:color="auto"/>
                <w:left w:val="none" w:sz="0" w:space="0" w:color="auto"/>
                <w:bottom w:val="none" w:sz="0" w:space="0" w:color="auto"/>
                <w:right w:val="none" w:sz="0" w:space="0" w:color="auto"/>
              </w:divBdr>
            </w:div>
            <w:div w:id="1079446427">
              <w:marLeft w:val="0"/>
              <w:marRight w:val="0"/>
              <w:marTop w:val="0"/>
              <w:marBottom w:val="0"/>
              <w:divBdr>
                <w:top w:val="none" w:sz="0" w:space="0" w:color="auto"/>
                <w:left w:val="none" w:sz="0" w:space="0" w:color="auto"/>
                <w:bottom w:val="none" w:sz="0" w:space="0" w:color="auto"/>
                <w:right w:val="none" w:sz="0" w:space="0" w:color="auto"/>
              </w:divBdr>
            </w:div>
            <w:div w:id="1375426531">
              <w:marLeft w:val="0"/>
              <w:marRight w:val="0"/>
              <w:marTop w:val="0"/>
              <w:marBottom w:val="0"/>
              <w:divBdr>
                <w:top w:val="none" w:sz="0" w:space="0" w:color="auto"/>
                <w:left w:val="none" w:sz="0" w:space="0" w:color="auto"/>
                <w:bottom w:val="none" w:sz="0" w:space="0" w:color="auto"/>
                <w:right w:val="none" w:sz="0" w:space="0" w:color="auto"/>
              </w:divBdr>
            </w:div>
            <w:div w:id="1361468152">
              <w:marLeft w:val="0"/>
              <w:marRight w:val="0"/>
              <w:marTop w:val="0"/>
              <w:marBottom w:val="0"/>
              <w:divBdr>
                <w:top w:val="none" w:sz="0" w:space="0" w:color="auto"/>
                <w:left w:val="none" w:sz="0" w:space="0" w:color="auto"/>
                <w:bottom w:val="none" w:sz="0" w:space="0" w:color="auto"/>
                <w:right w:val="none" w:sz="0" w:space="0" w:color="auto"/>
              </w:divBdr>
            </w:div>
            <w:div w:id="225454611">
              <w:marLeft w:val="0"/>
              <w:marRight w:val="0"/>
              <w:marTop w:val="0"/>
              <w:marBottom w:val="0"/>
              <w:divBdr>
                <w:top w:val="none" w:sz="0" w:space="0" w:color="auto"/>
                <w:left w:val="none" w:sz="0" w:space="0" w:color="auto"/>
                <w:bottom w:val="none" w:sz="0" w:space="0" w:color="auto"/>
                <w:right w:val="none" w:sz="0" w:space="0" w:color="auto"/>
              </w:divBdr>
            </w:div>
            <w:div w:id="507869667">
              <w:marLeft w:val="0"/>
              <w:marRight w:val="0"/>
              <w:marTop w:val="0"/>
              <w:marBottom w:val="0"/>
              <w:divBdr>
                <w:top w:val="none" w:sz="0" w:space="0" w:color="auto"/>
                <w:left w:val="none" w:sz="0" w:space="0" w:color="auto"/>
                <w:bottom w:val="none" w:sz="0" w:space="0" w:color="auto"/>
                <w:right w:val="none" w:sz="0" w:space="0" w:color="auto"/>
              </w:divBdr>
            </w:div>
            <w:div w:id="458839674">
              <w:marLeft w:val="0"/>
              <w:marRight w:val="0"/>
              <w:marTop w:val="0"/>
              <w:marBottom w:val="0"/>
              <w:divBdr>
                <w:top w:val="none" w:sz="0" w:space="0" w:color="auto"/>
                <w:left w:val="none" w:sz="0" w:space="0" w:color="auto"/>
                <w:bottom w:val="none" w:sz="0" w:space="0" w:color="auto"/>
                <w:right w:val="none" w:sz="0" w:space="0" w:color="auto"/>
              </w:divBdr>
            </w:div>
            <w:div w:id="546139237">
              <w:marLeft w:val="0"/>
              <w:marRight w:val="0"/>
              <w:marTop w:val="0"/>
              <w:marBottom w:val="0"/>
              <w:divBdr>
                <w:top w:val="none" w:sz="0" w:space="0" w:color="auto"/>
                <w:left w:val="none" w:sz="0" w:space="0" w:color="auto"/>
                <w:bottom w:val="none" w:sz="0" w:space="0" w:color="auto"/>
                <w:right w:val="none" w:sz="0" w:space="0" w:color="auto"/>
              </w:divBdr>
            </w:div>
            <w:div w:id="2024161923">
              <w:marLeft w:val="0"/>
              <w:marRight w:val="0"/>
              <w:marTop w:val="0"/>
              <w:marBottom w:val="0"/>
              <w:divBdr>
                <w:top w:val="none" w:sz="0" w:space="0" w:color="auto"/>
                <w:left w:val="none" w:sz="0" w:space="0" w:color="auto"/>
                <w:bottom w:val="none" w:sz="0" w:space="0" w:color="auto"/>
                <w:right w:val="none" w:sz="0" w:space="0" w:color="auto"/>
              </w:divBdr>
            </w:div>
            <w:div w:id="1009984620">
              <w:marLeft w:val="0"/>
              <w:marRight w:val="0"/>
              <w:marTop w:val="0"/>
              <w:marBottom w:val="0"/>
              <w:divBdr>
                <w:top w:val="none" w:sz="0" w:space="0" w:color="auto"/>
                <w:left w:val="none" w:sz="0" w:space="0" w:color="auto"/>
                <w:bottom w:val="none" w:sz="0" w:space="0" w:color="auto"/>
                <w:right w:val="none" w:sz="0" w:space="0" w:color="auto"/>
              </w:divBdr>
            </w:div>
            <w:div w:id="1198156924">
              <w:marLeft w:val="0"/>
              <w:marRight w:val="0"/>
              <w:marTop w:val="0"/>
              <w:marBottom w:val="0"/>
              <w:divBdr>
                <w:top w:val="none" w:sz="0" w:space="0" w:color="auto"/>
                <w:left w:val="none" w:sz="0" w:space="0" w:color="auto"/>
                <w:bottom w:val="none" w:sz="0" w:space="0" w:color="auto"/>
                <w:right w:val="none" w:sz="0" w:space="0" w:color="auto"/>
              </w:divBdr>
            </w:div>
            <w:div w:id="2102557997">
              <w:marLeft w:val="0"/>
              <w:marRight w:val="0"/>
              <w:marTop w:val="0"/>
              <w:marBottom w:val="0"/>
              <w:divBdr>
                <w:top w:val="none" w:sz="0" w:space="0" w:color="auto"/>
                <w:left w:val="none" w:sz="0" w:space="0" w:color="auto"/>
                <w:bottom w:val="none" w:sz="0" w:space="0" w:color="auto"/>
                <w:right w:val="none" w:sz="0" w:space="0" w:color="auto"/>
              </w:divBdr>
            </w:div>
            <w:div w:id="1159076310">
              <w:marLeft w:val="0"/>
              <w:marRight w:val="0"/>
              <w:marTop w:val="0"/>
              <w:marBottom w:val="0"/>
              <w:divBdr>
                <w:top w:val="none" w:sz="0" w:space="0" w:color="auto"/>
                <w:left w:val="none" w:sz="0" w:space="0" w:color="auto"/>
                <w:bottom w:val="none" w:sz="0" w:space="0" w:color="auto"/>
                <w:right w:val="none" w:sz="0" w:space="0" w:color="auto"/>
              </w:divBdr>
            </w:div>
            <w:div w:id="1173298468">
              <w:marLeft w:val="0"/>
              <w:marRight w:val="0"/>
              <w:marTop w:val="0"/>
              <w:marBottom w:val="0"/>
              <w:divBdr>
                <w:top w:val="none" w:sz="0" w:space="0" w:color="auto"/>
                <w:left w:val="none" w:sz="0" w:space="0" w:color="auto"/>
                <w:bottom w:val="none" w:sz="0" w:space="0" w:color="auto"/>
                <w:right w:val="none" w:sz="0" w:space="0" w:color="auto"/>
              </w:divBdr>
            </w:div>
            <w:div w:id="1805847658">
              <w:marLeft w:val="0"/>
              <w:marRight w:val="0"/>
              <w:marTop w:val="0"/>
              <w:marBottom w:val="0"/>
              <w:divBdr>
                <w:top w:val="none" w:sz="0" w:space="0" w:color="auto"/>
                <w:left w:val="none" w:sz="0" w:space="0" w:color="auto"/>
                <w:bottom w:val="none" w:sz="0" w:space="0" w:color="auto"/>
                <w:right w:val="none" w:sz="0" w:space="0" w:color="auto"/>
              </w:divBdr>
            </w:div>
            <w:div w:id="1233000865">
              <w:marLeft w:val="0"/>
              <w:marRight w:val="0"/>
              <w:marTop w:val="0"/>
              <w:marBottom w:val="0"/>
              <w:divBdr>
                <w:top w:val="none" w:sz="0" w:space="0" w:color="auto"/>
                <w:left w:val="none" w:sz="0" w:space="0" w:color="auto"/>
                <w:bottom w:val="none" w:sz="0" w:space="0" w:color="auto"/>
                <w:right w:val="none" w:sz="0" w:space="0" w:color="auto"/>
              </w:divBdr>
            </w:div>
            <w:div w:id="1068455315">
              <w:marLeft w:val="0"/>
              <w:marRight w:val="0"/>
              <w:marTop w:val="0"/>
              <w:marBottom w:val="0"/>
              <w:divBdr>
                <w:top w:val="none" w:sz="0" w:space="0" w:color="auto"/>
                <w:left w:val="none" w:sz="0" w:space="0" w:color="auto"/>
                <w:bottom w:val="none" w:sz="0" w:space="0" w:color="auto"/>
                <w:right w:val="none" w:sz="0" w:space="0" w:color="auto"/>
              </w:divBdr>
            </w:div>
            <w:div w:id="2002807745">
              <w:marLeft w:val="0"/>
              <w:marRight w:val="0"/>
              <w:marTop w:val="0"/>
              <w:marBottom w:val="0"/>
              <w:divBdr>
                <w:top w:val="none" w:sz="0" w:space="0" w:color="auto"/>
                <w:left w:val="none" w:sz="0" w:space="0" w:color="auto"/>
                <w:bottom w:val="none" w:sz="0" w:space="0" w:color="auto"/>
                <w:right w:val="none" w:sz="0" w:space="0" w:color="auto"/>
              </w:divBdr>
            </w:div>
            <w:div w:id="2102405436">
              <w:marLeft w:val="0"/>
              <w:marRight w:val="0"/>
              <w:marTop w:val="0"/>
              <w:marBottom w:val="0"/>
              <w:divBdr>
                <w:top w:val="none" w:sz="0" w:space="0" w:color="auto"/>
                <w:left w:val="none" w:sz="0" w:space="0" w:color="auto"/>
                <w:bottom w:val="none" w:sz="0" w:space="0" w:color="auto"/>
                <w:right w:val="none" w:sz="0" w:space="0" w:color="auto"/>
              </w:divBdr>
            </w:div>
            <w:div w:id="1828086141">
              <w:marLeft w:val="0"/>
              <w:marRight w:val="0"/>
              <w:marTop w:val="0"/>
              <w:marBottom w:val="0"/>
              <w:divBdr>
                <w:top w:val="none" w:sz="0" w:space="0" w:color="auto"/>
                <w:left w:val="none" w:sz="0" w:space="0" w:color="auto"/>
                <w:bottom w:val="none" w:sz="0" w:space="0" w:color="auto"/>
                <w:right w:val="none" w:sz="0" w:space="0" w:color="auto"/>
              </w:divBdr>
            </w:div>
            <w:div w:id="366951917">
              <w:marLeft w:val="0"/>
              <w:marRight w:val="0"/>
              <w:marTop w:val="0"/>
              <w:marBottom w:val="0"/>
              <w:divBdr>
                <w:top w:val="none" w:sz="0" w:space="0" w:color="auto"/>
                <w:left w:val="none" w:sz="0" w:space="0" w:color="auto"/>
                <w:bottom w:val="none" w:sz="0" w:space="0" w:color="auto"/>
                <w:right w:val="none" w:sz="0" w:space="0" w:color="auto"/>
              </w:divBdr>
            </w:div>
            <w:div w:id="1303775646">
              <w:marLeft w:val="0"/>
              <w:marRight w:val="0"/>
              <w:marTop w:val="0"/>
              <w:marBottom w:val="0"/>
              <w:divBdr>
                <w:top w:val="none" w:sz="0" w:space="0" w:color="auto"/>
                <w:left w:val="none" w:sz="0" w:space="0" w:color="auto"/>
                <w:bottom w:val="none" w:sz="0" w:space="0" w:color="auto"/>
                <w:right w:val="none" w:sz="0" w:space="0" w:color="auto"/>
              </w:divBdr>
            </w:div>
            <w:div w:id="168183988">
              <w:marLeft w:val="0"/>
              <w:marRight w:val="0"/>
              <w:marTop w:val="0"/>
              <w:marBottom w:val="0"/>
              <w:divBdr>
                <w:top w:val="none" w:sz="0" w:space="0" w:color="auto"/>
                <w:left w:val="none" w:sz="0" w:space="0" w:color="auto"/>
                <w:bottom w:val="none" w:sz="0" w:space="0" w:color="auto"/>
                <w:right w:val="none" w:sz="0" w:space="0" w:color="auto"/>
              </w:divBdr>
            </w:div>
            <w:div w:id="77262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35329">
      <w:bodyDiv w:val="1"/>
      <w:marLeft w:val="0"/>
      <w:marRight w:val="0"/>
      <w:marTop w:val="0"/>
      <w:marBottom w:val="0"/>
      <w:divBdr>
        <w:top w:val="none" w:sz="0" w:space="0" w:color="auto"/>
        <w:left w:val="none" w:sz="0" w:space="0" w:color="auto"/>
        <w:bottom w:val="none" w:sz="0" w:space="0" w:color="auto"/>
        <w:right w:val="none" w:sz="0" w:space="0" w:color="auto"/>
      </w:divBdr>
    </w:div>
    <w:div w:id="867645444">
      <w:bodyDiv w:val="1"/>
      <w:marLeft w:val="0"/>
      <w:marRight w:val="0"/>
      <w:marTop w:val="0"/>
      <w:marBottom w:val="0"/>
      <w:divBdr>
        <w:top w:val="none" w:sz="0" w:space="0" w:color="auto"/>
        <w:left w:val="none" w:sz="0" w:space="0" w:color="auto"/>
        <w:bottom w:val="none" w:sz="0" w:space="0" w:color="auto"/>
        <w:right w:val="none" w:sz="0" w:space="0" w:color="auto"/>
      </w:divBdr>
      <w:divsChild>
        <w:div w:id="1886523423">
          <w:marLeft w:val="0"/>
          <w:marRight w:val="0"/>
          <w:marTop w:val="0"/>
          <w:marBottom w:val="0"/>
          <w:divBdr>
            <w:top w:val="none" w:sz="0" w:space="0" w:color="auto"/>
            <w:left w:val="none" w:sz="0" w:space="0" w:color="auto"/>
            <w:bottom w:val="none" w:sz="0" w:space="0" w:color="auto"/>
            <w:right w:val="none" w:sz="0" w:space="0" w:color="auto"/>
          </w:divBdr>
        </w:div>
        <w:div w:id="123234602">
          <w:marLeft w:val="0"/>
          <w:marRight w:val="0"/>
          <w:marTop w:val="0"/>
          <w:marBottom w:val="0"/>
          <w:divBdr>
            <w:top w:val="none" w:sz="0" w:space="0" w:color="auto"/>
            <w:left w:val="none" w:sz="0" w:space="0" w:color="auto"/>
            <w:bottom w:val="none" w:sz="0" w:space="0" w:color="auto"/>
            <w:right w:val="none" w:sz="0" w:space="0" w:color="auto"/>
          </w:divBdr>
        </w:div>
        <w:div w:id="277758447">
          <w:marLeft w:val="0"/>
          <w:marRight w:val="0"/>
          <w:marTop w:val="0"/>
          <w:marBottom w:val="0"/>
          <w:divBdr>
            <w:top w:val="none" w:sz="0" w:space="0" w:color="auto"/>
            <w:left w:val="none" w:sz="0" w:space="0" w:color="auto"/>
            <w:bottom w:val="none" w:sz="0" w:space="0" w:color="auto"/>
            <w:right w:val="none" w:sz="0" w:space="0" w:color="auto"/>
          </w:divBdr>
        </w:div>
        <w:div w:id="253780401">
          <w:marLeft w:val="0"/>
          <w:marRight w:val="0"/>
          <w:marTop w:val="0"/>
          <w:marBottom w:val="0"/>
          <w:divBdr>
            <w:top w:val="none" w:sz="0" w:space="0" w:color="auto"/>
            <w:left w:val="none" w:sz="0" w:space="0" w:color="auto"/>
            <w:bottom w:val="none" w:sz="0" w:space="0" w:color="auto"/>
            <w:right w:val="none" w:sz="0" w:space="0" w:color="auto"/>
          </w:divBdr>
        </w:div>
        <w:div w:id="2007437511">
          <w:marLeft w:val="0"/>
          <w:marRight w:val="0"/>
          <w:marTop w:val="0"/>
          <w:marBottom w:val="0"/>
          <w:divBdr>
            <w:top w:val="none" w:sz="0" w:space="0" w:color="auto"/>
            <w:left w:val="none" w:sz="0" w:space="0" w:color="auto"/>
            <w:bottom w:val="none" w:sz="0" w:space="0" w:color="auto"/>
            <w:right w:val="none" w:sz="0" w:space="0" w:color="auto"/>
          </w:divBdr>
        </w:div>
      </w:divsChild>
    </w:div>
    <w:div w:id="1157302541">
      <w:bodyDiv w:val="1"/>
      <w:marLeft w:val="0"/>
      <w:marRight w:val="0"/>
      <w:marTop w:val="0"/>
      <w:marBottom w:val="0"/>
      <w:divBdr>
        <w:top w:val="none" w:sz="0" w:space="0" w:color="auto"/>
        <w:left w:val="none" w:sz="0" w:space="0" w:color="auto"/>
        <w:bottom w:val="none" w:sz="0" w:space="0" w:color="auto"/>
        <w:right w:val="none" w:sz="0" w:space="0" w:color="auto"/>
      </w:divBdr>
      <w:divsChild>
        <w:div w:id="541285683">
          <w:marLeft w:val="0"/>
          <w:marRight w:val="0"/>
          <w:marTop w:val="0"/>
          <w:marBottom w:val="0"/>
          <w:divBdr>
            <w:top w:val="none" w:sz="0" w:space="0" w:color="auto"/>
            <w:left w:val="none" w:sz="0" w:space="0" w:color="auto"/>
            <w:bottom w:val="none" w:sz="0" w:space="0" w:color="auto"/>
            <w:right w:val="none" w:sz="0" w:space="0" w:color="auto"/>
          </w:divBdr>
        </w:div>
        <w:div w:id="280574348">
          <w:marLeft w:val="0"/>
          <w:marRight w:val="0"/>
          <w:marTop w:val="0"/>
          <w:marBottom w:val="0"/>
          <w:divBdr>
            <w:top w:val="none" w:sz="0" w:space="0" w:color="auto"/>
            <w:left w:val="none" w:sz="0" w:space="0" w:color="auto"/>
            <w:bottom w:val="none" w:sz="0" w:space="0" w:color="auto"/>
            <w:right w:val="none" w:sz="0" w:space="0" w:color="auto"/>
          </w:divBdr>
        </w:div>
        <w:div w:id="1147209614">
          <w:marLeft w:val="0"/>
          <w:marRight w:val="0"/>
          <w:marTop w:val="0"/>
          <w:marBottom w:val="0"/>
          <w:divBdr>
            <w:top w:val="none" w:sz="0" w:space="0" w:color="auto"/>
            <w:left w:val="none" w:sz="0" w:space="0" w:color="auto"/>
            <w:bottom w:val="none" w:sz="0" w:space="0" w:color="auto"/>
            <w:right w:val="none" w:sz="0" w:space="0" w:color="auto"/>
          </w:divBdr>
        </w:div>
        <w:div w:id="1823614151">
          <w:marLeft w:val="0"/>
          <w:marRight w:val="0"/>
          <w:marTop w:val="0"/>
          <w:marBottom w:val="0"/>
          <w:divBdr>
            <w:top w:val="none" w:sz="0" w:space="0" w:color="auto"/>
            <w:left w:val="none" w:sz="0" w:space="0" w:color="auto"/>
            <w:bottom w:val="none" w:sz="0" w:space="0" w:color="auto"/>
            <w:right w:val="none" w:sz="0" w:space="0" w:color="auto"/>
          </w:divBdr>
        </w:div>
        <w:div w:id="1825852044">
          <w:marLeft w:val="0"/>
          <w:marRight w:val="0"/>
          <w:marTop w:val="0"/>
          <w:marBottom w:val="0"/>
          <w:divBdr>
            <w:top w:val="none" w:sz="0" w:space="0" w:color="auto"/>
            <w:left w:val="none" w:sz="0" w:space="0" w:color="auto"/>
            <w:bottom w:val="none" w:sz="0" w:space="0" w:color="auto"/>
            <w:right w:val="none" w:sz="0" w:space="0" w:color="auto"/>
          </w:divBdr>
        </w:div>
        <w:div w:id="153229524">
          <w:marLeft w:val="0"/>
          <w:marRight w:val="0"/>
          <w:marTop w:val="0"/>
          <w:marBottom w:val="0"/>
          <w:divBdr>
            <w:top w:val="none" w:sz="0" w:space="0" w:color="auto"/>
            <w:left w:val="none" w:sz="0" w:space="0" w:color="auto"/>
            <w:bottom w:val="none" w:sz="0" w:space="0" w:color="auto"/>
            <w:right w:val="none" w:sz="0" w:space="0" w:color="auto"/>
          </w:divBdr>
        </w:div>
        <w:div w:id="236866237">
          <w:marLeft w:val="0"/>
          <w:marRight w:val="0"/>
          <w:marTop w:val="0"/>
          <w:marBottom w:val="0"/>
          <w:divBdr>
            <w:top w:val="none" w:sz="0" w:space="0" w:color="auto"/>
            <w:left w:val="none" w:sz="0" w:space="0" w:color="auto"/>
            <w:bottom w:val="none" w:sz="0" w:space="0" w:color="auto"/>
            <w:right w:val="none" w:sz="0" w:space="0" w:color="auto"/>
          </w:divBdr>
        </w:div>
        <w:div w:id="1187791365">
          <w:marLeft w:val="0"/>
          <w:marRight w:val="0"/>
          <w:marTop w:val="0"/>
          <w:marBottom w:val="0"/>
          <w:divBdr>
            <w:top w:val="none" w:sz="0" w:space="0" w:color="auto"/>
            <w:left w:val="none" w:sz="0" w:space="0" w:color="auto"/>
            <w:bottom w:val="none" w:sz="0" w:space="0" w:color="auto"/>
            <w:right w:val="none" w:sz="0" w:space="0" w:color="auto"/>
          </w:divBdr>
        </w:div>
      </w:divsChild>
    </w:div>
    <w:div w:id="1186021454">
      <w:bodyDiv w:val="1"/>
      <w:marLeft w:val="0"/>
      <w:marRight w:val="0"/>
      <w:marTop w:val="0"/>
      <w:marBottom w:val="0"/>
      <w:divBdr>
        <w:top w:val="none" w:sz="0" w:space="0" w:color="auto"/>
        <w:left w:val="none" w:sz="0" w:space="0" w:color="auto"/>
        <w:bottom w:val="none" w:sz="0" w:space="0" w:color="auto"/>
        <w:right w:val="none" w:sz="0" w:space="0" w:color="auto"/>
      </w:divBdr>
    </w:div>
    <w:div w:id="1440878700">
      <w:bodyDiv w:val="1"/>
      <w:marLeft w:val="0"/>
      <w:marRight w:val="0"/>
      <w:marTop w:val="0"/>
      <w:marBottom w:val="0"/>
      <w:divBdr>
        <w:top w:val="none" w:sz="0" w:space="0" w:color="auto"/>
        <w:left w:val="none" w:sz="0" w:space="0" w:color="auto"/>
        <w:bottom w:val="none" w:sz="0" w:space="0" w:color="auto"/>
        <w:right w:val="none" w:sz="0" w:space="0" w:color="auto"/>
      </w:divBdr>
    </w:div>
    <w:div w:id="1529559310">
      <w:bodyDiv w:val="1"/>
      <w:marLeft w:val="0"/>
      <w:marRight w:val="0"/>
      <w:marTop w:val="0"/>
      <w:marBottom w:val="0"/>
      <w:divBdr>
        <w:top w:val="none" w:sz="0" w:space="0" w:color="auto"/>
        <w:left w:val="none" w:sz="0" w:space="0" w:color="auto"/>
        <w:bottom w:val="none" w:sz="0" w:space="0" w:color="auto"/>
        <w:right w:val="none" w:sz="0" w:space="0" w:color="auto"/>
      </w:divBdr>
      <w:divsChild>
        <w:div w:id="1294169357">
          <w:marLeft w:val="0"/>
          <w:marRight w:val="0"/>
          <w:marTop w:val="0"/>
          <w:marBottom w:val="0"/>
          <w:divBdr>
            <w:top w:val="none" w:sz="0" w:space="0" w:color="auto"/>
            <w:left w:val="none" w:sz="0" w:space="0" w:color="auto"/>
            <w:bottom w:val="none" w:sz="0" w:space="0" w:color="auto"/>
            <w:right w:val="none" w:sz="0" w:space="0" w:color="auto"/>
          </w:divBdr>
        </w:div>
        <w:div w:id="227542124">
          <w:marLeft w:val="0"/>
          <w:marRight w:val="0"/>
          <w:marTop w:val="0"/>
          <w:marBottom w:val="0"/>
          <w:divBdr>
            <w:top w:val="none" w:sz="0" w:space="0" w:color="auto"/>
            <w:left w:val="none" w:sz="0" w:space="0" w:color="auto"/>
            <w:bottom w:val="none" w:sz="0" w:space="0" w:color="auto"/>
            <w:right w:val="none" w:sz="0" w:space="0" w:color="auto"/>
          </w:divBdr>
        </w:div>
        <w:div w:id="825708862">
          <w:marLeft w:val="0"/>
          <w:marRight w:val="0"/>
          <w:marTop w:val="0"/>
          <w:marBottom w:val="0"/>
          <w:divBdr>
            <w:top w:val="none" w:sz="0" w:space="0" w:color="auto"/>
            <w:left w:val="none" w:sz="0" w:space="0" w:color="auto"/>
            <w:bottom w:val="none" w:sz="0" w:space="0" w:color="auto"/>
            <w:right w:val="none" w:sz="0" w:space="0" w:color="auto"/>
          </w:divBdr>
        </w:div>
      </w:divsChild>
    </w:div>
    <w:div w:id="1757703671">
      <w:bodyDiv w:val="1"/>
      <w:marLeft w:val="0"/>
      <w:marRight w:val="0"/>
      <w:marTop w:val="0"/>
      <w:marBottom w:val="0"/>
      <w:divBdr>
        <w:top w:val="none" w:sz="0" w:space="0" w:color="auto"/>
        <w:left w:val="none" w:sz="0" w:space="0" w:color="auto"/>
        <w:bottom w:val="none" w:sz="0" w:space="0" w:color="auto"/>
        <w:right w:val="none" w:sz="0" w:space="0" w:color="auto"/>
      </w:divBdr>
    </w:div>
    <w:div w:id="1982416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Tan%20Kayu\Journals\JPkM%20Manuscript%20Template%202018%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B6BFDB-F46C-45CE-87A5-FF5FFF1A8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D:\UTan Kayu\Journals\JPkM Manuscript Template 2018 1.2.dotx</Template>
  <TotalTime>32</TotalTime>
  <Pages>7</Pages>
  <Words>3290</Words>
  <Characters>18754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JAUHAROTUR RIHLAH</cp:lastModifiedBy>
  <cp:revision>10</cp:revision>
  <cp:lastPrinted>2023-09-06T04:05:00Z</cp:lastPrinted>
  <dcterms:created xsi:type="dcterms:W3CDTF">2024-09-02T04:14:00Z</dcterms:created>
  <dcterms:modified xsi:type="dcterms:W3CDTF">2024-09-02T05:54:00Z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12dcc58a-89c2-32b2-b1d5-4cf87524d13e</vt:lpwstr>
  </property>
  <property fmtid="{D5CDD505-2E9C-101B-9397-08002B2CF9AE}" pid="25" name="Mendeley Citation Style_1">
    <vt:lpwstr>http://www.zotero.org/styles/apa</vt:lpwstr>
  </property>
</Properties>
</file>